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24768E" w14:textId="3062B4F1" w:rsidR="00604974" w:rsidRDefault="004A1C33">
      <w:pPr>
        <w:pStyle w:val="Szvegtrzs"/>
        <w:ind w:left="136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0320E0E0" wp14:editId="72BF4FBB">
                <wp:extent cx="6189980" cy="1452880"/>
                <wp:effectExtent l="13335" t="9525" r="6985" b="1397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45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C8D11" w14:textId="77777777" w:rsidR="00604974" w:rsidRDefault="00604974">
                            <w:pPr>
                              <w:pStyle w:val="Szvegtrzs"/>
                              <w:rPr>
                                <w:sz w:val="22"/>
                              </w:rPr>
                            </w:pPr>
                          </w:p>
                          <w:p w14:paraId="057C92BB" w14:textId="77777777" w:rsidR="00604974" w:rsidRDefault="00DD255B">
                            <w:pPr>
                              <w:ind w:left="1293" w:right="12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ADATBEJELENTÉS</w:t>
                            </w:r>
                          </w:p>
                          <w:p w14:paraId="1715C356" w14:textId="77777777" w:rsidR="00604974" w:rsidRDefault="00604974">
                            <w:pPr>
                              <w:pStyle w:val="Szvegtrzs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8F384F2" w14:textId="77777777" w:rsidR="00604974" w:rsidRDefault="00DD255B">
                            <w:pPr>
                              <w:spacing w:line="250" w:lineRule="exact"/>
                              <w:ind w:left="1293" w:right="1291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telekadóról</w:t>
                            </w:r>
                          </w:p>
                          <w:p w14:paraId="7140156C" w14:textId="77777777" w:rsidR="00604974" w:rsidRDefault="00DD255B">
                            <w:pPr>
                              <w:spacing w:line="250" w:lineRule="exact"/>
                              <w:ind w:left="1293" w:right="1291"/>
                              <w:jc w:val="center"/>
                            </w:pPr>
                            <w:r>
                              <w:t>Benyújtandó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telek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fekvése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szerinti</w:t>
                            </w:r>
                          </w:p>
                          <w:p w14:paraId="4282C473" w14:textId="77777777" w:rsidR="00604974" w:rsidRDefault="00DD255B">
                            <w:pPr>
                              <w:spacing w:before="2"/>
                              <w:ind w:left="1293" w:right="1293"/>
                              <w:jc w:val="center"/>
                            </w:pPr>
                            <w:proofErr w:type="gramStart"/>
                            <w:r>
                              <w:t>települési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önkormányzati,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fővárosban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kerületi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önkormányzati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adóhatóságnak.</w:t>
                            </w:r>
                          </w:p>
                          <w:p w14:paraId="2DB73F21" w14:textId="77777777" w:rsidR="00604974" w:rsidRDefault="00604974">
                            <w:pPr>
                              <w:pStyle w:val="Szvegtrzs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9FD962C" w14:textId="77777777" w:rsidR="00604974" w:rsidRDefault="00DD255B">
                            <w:pPr>
                              <w:ind w:left="1293" w:right="129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(Helyrajzi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számonként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külön-külön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kell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az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adatbejelentést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benyújtani!)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20E0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87.4pt;height:1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" filled="f" strokeweight=".48pt">
                <v:textbox inset="0,0,0,0">
                  <w:txbxContent>
                    <w:p w14:paraId="3DBC8D11" w14:textId="77777777" w:rsidR="00604974" w:rsidRDefault="00604974">
                      <w:pPr>
                        <w:pStyle w:val="Szvegtrzs"/>
                        <w:rPr>
                          <w:sz w:val="22"/>
                        </w:rPr>
                      </w:pPr>
                    </w:p>
                    <w:p w14:paraId="057C92BB" w14:textId="77777777" w:rsidR="00604974" w:rsidRDefault="00000000">
                      <w:pPr>
                        <w:ind w:left="1293" w:right="12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ADATBEJELENTÉS</w:t>
                      </w:r>
                    </w:p>
                    <w:p w14:paraId="1715C356" w14:textId="77777777" w:rsidR="00604974" w:rsidRDefault="00604974">
                      <w:pPr>
                        <w:pStyle w:val="Szvegtrzs"/>
                        <w:rPr>
                          <w:b/>
                          <w:sz w:val="22"/>
                        </w:rPr>
                      </w:pPr>
                    </w:p>
                    <w:p w14:paraId="38F384F2" w14:textId="77777777" w:rsidR="00604974" w:rsidRDefault="00000000">
                      <w:pPr>
                        <w:spacing w:line="250" w:lineRule="exact"/>
                        <w:ind w:left="1293" w:right="12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telekadóról</w:t>
                      </w:r>
                    </w:p>
                    <w:p w14:paraId="7140156C" w14:textId="77777777" w:rsidR="00604974" w:rsidRDefault="00000000">
                      <w:pPr>
                        <w:spacing w:line="250" w:lineRule="exact"/>
                        <w:ind w:left="1293" w:right="1291"/>
                        <w:jc w:val="center"/>
                      </w:pPr>
                      <w:r>
                        <w:t>Benyújtandó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telek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fekvése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szerinti</w:t>
                      </w:r>
                    </w:p>
                    <w:p w14:paraId="4282C473" w14:textId="77777777" w:rsidR="00604974" w:rsidRDefault="00000000">
                      <w:pPr>
                        <w:spacing w:before="2"/>
                        <w:ind w:left="1293" w:right="1293"/>
                        <w:jc w:val="center"/>
                      </w:pPr>
                      <w:r>
                        <w:t>települési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önkormányzati,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fővárosban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kerületi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önkormányzati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adóhatóságnak.</w:t>
                      </w:r>
                    </w:p>
                    <w:p w14:paraId="2DB73F21" w14:textId="77777777" w:rsidR="00604974" w:rsidRDefault="00604974">
                      <w:pPr>
                        <w:pStyle w:val="Szvegtrzs"/>
                        <w:spacing w:before="9"/>
                        <w:rPr>
                          <w:sz w:val="21"/>
                        </w:rPr>
                      </w:pPr>
                    </w:p>
                    <w:p w14:paraId="69FD962C" w14:textId="77777777" w:rsidR="00604974" w:rsidRDefault="00000000">
                      <w:pPr>
                        <w:ind w:left="1293" w:right="1292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(Helyrajzi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számonként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külön-külön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kell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az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adatbejelentést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benyújtani!)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5166D" w14:textId="77777777" w:rsidR="00604974" w:rsidRDefault="00604974">
      <w:pPr>
        <w:pStyle w:val="Szvegtrzs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5129"/>
      </w:tblGrid>
      <w:tr w:rsidR="00604974" w14:paraId="661E42A1" w14:textId="77777777">
        <w:trPr>
          <w:trHeight w:val="758"/>
        </w:trPr>
        <w:tc>
          <w:tcPr>
            <w:tcW w:w="9748" w:type="dxa"/>
            <w:gridSpan w:val="2"/>
          </w:tcPr>
          <w:p w14:paraId="1F9A42B8" w14:textId="77777777" w:rsidR="00604974" w:rsidRDefault="00604974">
            <w:pPr>
              <w:pStyle w:val="TableParagraph"/>
              <w:spacing w:before="8"/>
              <w:rPr>
                <w:sz w:val="21"/>
              </w:rPr>
            </w:pPr>
          </w:p>
          <w:p w14:paraId="7BFE4EB4" w14:textId="77777777" w:rsidR="00604974" w:rsidRDefault="00DD255B">
            <w:pPr>
              <w:pStyle w:val="TableParagraph"/>
              <w:tabs>
                <w:tab w:val="left" w:pos="1190"/>
              </w:tabs>
              <w:spacing w:before="1"/>
              <w:ind w:left="47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adatbejelentés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fajtája:</w:t>
            </w:r>
          </w:p>
        </w:tc>
      </w:tr>
      <w:tr w:rsidR="00604974" w14:paraId="5F362A45" w14:textId="77777777">
        <w:trPr>
          <w:trHeight w:val="966"/>
        </w:trPr>
        <w:tc>
          <w:tcPr>
            <w:tcW w:w="4619" w:type="dxa"/>
            <w:tcBorders>
              <w:right w:val="nil"/>
            </w:tcBorders>
          </w:tcPr>
          <w:p w14:paraId="31EF026A" w14:textId="77777777" w:rsidR="00604974" w:rsidRDefault="00DD255B">
            <w:pPr>
              <w:pStyle w:val="TableParagraph"/>
              <w:spacing w:before="107" w:line="420" w:lineRule="exact"/>
              <w:ind w:left="830" w:hanging="360"/>
              <w:rPr>
                <w:sz w:val="40"/>
              </w:rPr>
            </w:pPr>
            <w:r>
              <w:t>1.</w:t>
            </w:r>
            <w:r>
              <w:rPr>
                <w:spacing w:val="28"/>
              </w:rPr>
              <w:t xml:space="preserve"> </w:t>
            </w:r>
            <w:r>
              <w:t>Nem</w:t>
            </w:r>
            <w:r>
              <w:rPr>
                <w:spacing w:val="-2"/>
              </w:rPr>
              <w:t xml:space="preserve"> </w:t>
            </w:r>
            <w:r>
              <w:t>megállapodás</w:t>
            </w:r>
            <w:r>
              <w:rPr>
                <w:spacing w:val="-1"/>
              </w:rPr>
              <w:t xml:space="preserve"> </w:t>
            </w:r>
            <w:r>
              <w:t>alapján</w:t>
            </w:r>
            <w:r>
              <w:rPr>
                <w:spacing w:val="-3"/>
              </w:rPr>
              <w:t xml:space="preserve"> </w:t>
            </w:r>
            <w:r>
              <w:t>benyújtott</w:t>
            </w:r>
            <w:r>
              <w:rPr>
                <w:spacing w:val="-52"/>
              </w:rPr>
              <w:t xml:space="preserve"> </w:t>
            </w:r>
            <w:r>
              <w:t>adatbejelentés:</w:t>
            </w:r>
            <w:r>
              <w:rPr>
                <w:spacing w:val="-1"/>
              </w:rPr>
              <w:t xml:space="preserve"> </w:t>
            </w:r>
            <w:r>
              <w:rPr>
                <w:sz w:val="40"/>
              </w:rPr>
              <w:t>□</w:t>
            </w:r>
          </w:p>
        </w:tc>
        <w:tc>
          <w:tcPr>
            <w:tcW w:w="5129" w:type="dxa"/>
            <w:tcBorders>
              <w:left w:val="nil"/>
            </w:tcBorders>
          </w:tcPr>
          <w:p w14:paraId="393C73E0" w14:textId="77777777" w:rsidR="00604974" w:rsidRDefault="00DD255B">
            <w:pPr>
              <w:pStyle w:val="TableParagraph"/>
              <w:spacing w:before="107" w:line="420" w:lineRule="exact"/>
              <w:ind w:left="822" w:right="192" w:hanging="361"/>
              <w:rPr>
                <w:sz w:val="40"/>
              </w:rPr>
            </w:pPr>
            <w:r>
              <w:t>2.</w:t>
            </w:r>
            <w:r>
              <w:rPr>
                <w:spacing w:val="25"/>
              </w:rPr>
              <w:t xml:space="preserve"> </w:t>
            </w:r>
            <w:r>
              <w:t>Megállapodás</w:t>
            </w:r>
            <w:r>
              <w:rPr>
                <w:spacing w:val="-2"/>
              </w:rPr>
              <w:t xml:space="preserve"> </w:t>
            </w:r>
            <w:r>
              <w:t>alapján</w:t>
            </w:r>
            <w:r>
              <w:rPr>
                <w:spacing w:val="-1"/>
              </w:rPr>
              <w:t xml:space="preserve"> </w:t>
            </w:r>
            <w:r>
              <w:t>benyújtott</w:t>
            </w:r>
            <w:r>
              <w:rPr>
                <w:spacing w:val="-52"/>
              </w:rPr>
              <w:t xml:space="preserve"> </w:t>
            </w:r>
            <w:r>
              <w:t>adatbejelentés</w:t>
            </w:r>
            <w:r>
              <w:rPr>
                <w:i/>
                <w:vertAlign w:val="superscript"/>
              </w:rPr>
              <w:t>1</w:t>
            </w:r>
            <w:r>
              <w:t>:</w:t>
            </w:r>
            <w:r>
              <w:rPr>
                <w:spacing w:val="53"/>
              </w:rPr>
              <w:t xml:space="preserve"> </w:t>
            </w:r>
            <w:r>
              <w:rPr>
                <w:sz w:val="40"/>
              </w:rPr>
              <w:t>□</w:t>
            </w:r>
          </w:p>
        </w:tc>
      </w:tr>
      <w:tr w:rsidR="00604974" w14:paraId="2332F92F" w14:textId="77777777">
        <w:trPr>
          <w:trHeight w:val="691"/>
        </w:trPr>
        <w:tc>
          <w:tcPr>
            <w:tcW w:w="9748" w:type="dxa"/>
            <w:gridSpan w:val="2"/>
          </w:tcPr>
          <w:p w14:paraId="3C00875D" w14:textId="77777777" w:rsidR="00604974" w:rsidRDefault="00DD255B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z w:val="20"/>
              </w:rPr>
              <w:t>Valamennyi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tulajdonos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által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írásban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megkötött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adóhatósághoz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benyújtott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megállapodásban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tulajdonosok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az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adóalanyisággal</w:t>
            </w:r>
            <w:proofErr w:type="gramEnd"/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kapcsolatos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jogokkal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kötelezettségekkel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egy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tulajdonost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felruházhatnak.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megállapodást</w:t>
            </w:r>
            <w:r>
              <w:rPr>
                <w:i/>
                <w:spacing w:val="3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</w:t>
            </w:r>
            <w:proofErr w:type="gramEnd"/>
          </w:p>
          <w:p w14:paraId="7B55BCA5" w14:textId="77777777" w:rsidR="00604974" w:rsidRDefault="00DD255B">
            <w:pPr>
              <w:pStyle w:val="TableParagraph"/>
              <w:spacing w:line="21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„MEGÁLLAPODÁS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adózással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kapcsolatos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kötelezettségekről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és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jogokról”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című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nyomtatványon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lehet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megtenni.</w:t>
            </w:r>
          </w:p>
        </w:tc>
      </w:tr>
    </w:tbl>
    <w:p w14:paraId="758E41A2" w14:textId="77777777" w:rsidR="00604974" w:rsidRDefault="00604974">
      <w:pPr>
        <w:pStyle w:val="Szvegtrzs"/>
        <w:spacing w:before="2" w:after="1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04974" w14:paraId="3F820B4A" w14:textId="77777777">
        <w:trPr>
          <w:trHeight w:val="827"/>
        </w:trPr>
        <w:tc>
          <w:tcPr>
            <w:tcW w:w="9748" w:type="dxa"/>
          </w:tcPr>
          <w:p w14:paraId="6D78E194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5172E32D" w14:textId="77777777" w:rsidR="00604974" w:rsidRDefault="00DD255B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adatbejelentő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adatai</w:t>
            </w:r>
          </w:p>
        </w:tc>
      </w:tr>
      <w:tr w:rsidR="00604974" w14:paraId="638882E7" w14:textId="77777777">
        <w:trPr>
          <w:trHeight w:val="8158"/>
        </w:trPr>
        <w:tc>
          <w:tcPr>
            <w:tcW w:w="9748" w:type="dxa"/>
          </w:tcPr>
          <w:p w14:paraId="7AF7FCD5" w14:textId="77777777" w:rsidR="00604974" w:rsidRDefault="00604974">
            <w:pPr>
              <w:pStyle w:val="TableParagraph"/>
              <w:spacing w:before="9"/>
              <w:rPr>
                <w:sz w:val="26"/>
              </w:rPr>
            </w:pPr>
          </w:p>
          <w:p w14:paraId="16AB6740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Viselt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(családi-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utóneve):</w:t>
            </w:r>
          </w:p>
          <w:p w14:paraId="48A4BD12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utóneve:</w:t>
            </w:r>
          </w:p>
          <w:p w14:paraId="72F62591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821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helye: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80C1732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3364"/>
                <w:tab w:val="left" w:pos="4189"/>
                <w:tab w:val="left" w:pos="50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ideje: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év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hó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nap</w:t>
            </w:r>
          </w:p>
          <w:p w14:paraId="32E2CC2E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94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Anyja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születési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utóneve: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1BFD395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951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Cég,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szervezet,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szervezet elnevezése: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7724D0EB" w14:textId="77777777" w:rsidR="00604974" w:rsidRDefault="00DD255B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3" w:line="505" w:lineRule="exact"/>
              <w:ind w:hanging="361"/>
              <w:rPr>
                <w:sz w:val="44"/>
              </w:rPr>
            </w:pPr>
            <w:r>
              <w:rPr>
                <w:sz w:val="24"/>
              </w:rPr>
              <w:t>Adóazonosító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jel: </w:t>
            </w:r>
            <w:r>
              <w:rPr>
                <w:sz w:val="44"/>
              </w:rPr>
              <w:t>□□□□□□□□□□</w:t>
            </w:r>
          </w:p>
          <w:p w14:paraId="5A6FC6BF" w14:textId="77777777" w:rsidR="00604974" w:rsidRDefault="00DD255B">
            <w:pPr>
              <w:pStyle w:val="TableParagraph"/>
              <w:spacing w:line="505" w:lineRule="exact"/>
              <w:ind w:left="470"/>
              <w:rPr>
                <w:sz w:val="4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Adószám: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4"/>
              </w:rPr>
              <w:t>□□□□□□□□-□-□□</w:t>
            </w:r>
          </w:p>
          <w:p w14:paraId="0D288580" w14:textId="77777777" w:rsidR="00604974" w:rsidRDefault="00DD255B">
            <w:pPr>
              <w:pStyle w:val="TableParagraph"/>
              <w:spacing w:before="1"/>
              <w:ind w:left="470"/>
              <w:rPr>
                <w:sz w:val="4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Statisztikai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számjel: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44"/>
              </w:rPr>
              <w:t>□□□□□□□□-□□□□-□□□-□□</w:t>
            </w:r>
          </w:p>
          <w:p w14:paraId="6696397E" w14:textId="77777777" w:rsidR="00604974" w:rsidRDefault="00DD255B">
            <w:pPr>
              <w:pStyle w:val="TableParagraph"/>
              <w:ind w:left="470"/>
              <w:rPr>
                <w:sz w:val="4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Bankszámlaszáma: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44"/>
              </w:rPr>
              <w:t>□□□□□□□□-□□□□□□□□-□□□□□□□□</w:t>
            </w:r>
          </w:p>
          <w:p w14:paraId="2C28873E" w14:textId="77777777" w:rsidR="00604974" w:rsidRDefault="00DD255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 w:line="505" w:lineRule="exact"/>
              <w:ind w:hanging="361"/>
              <w:rPr>
                <w:sz w:val="4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szervezet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nyilvántartási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száma: </w:t>
            </w:r>
            <w:r>
              <w:rPr>
                <w:sz w:val="44"/>
              </w:rPr>
              <w:t>□□-□□-□□□□□□□</w:t>
            </w:r>
          </w:p>
          <w:p w14:paraId="29D921A7" w14:textId="77777777" w:rsidR="00604974" w:rsidRDefault="00DD255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Lakóhely,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székhely:</w:t>
            </w:r>
          </w:p>
          <w:p w14:paraId="09ECCC21" w14:textId="77777777" w:rsidR="00604974" w:rsidRDefault="00DD255B">
            <w:pPr>
              <w:pStyle w:val="TableParagraph"/>
              <w:tabs>
                <w:tab w:val="left" w:pos="6453"/>
              </w:tabs>
              <w:spacing w:before="3"/>
              <w:ind w:left="830"/>
              <w:rPr>
                <w:sz w:val="24"/>
              </w:rPr>
            </w:pPr>
            <w:r>
              <w:rPr>
                <w:sz w:val="44"/>
              </w:rPr>
              <w:t>□□□□</w:t>
            </w:r>
            <w:r>
              <w:rPr>
                <w:sz w:val="44"/>
                <w:u w:val="single"/>
              </w:rPr>
              <w:tab/>
            </w:r>
            <w:r>
              <w:rPr>
                <w:sz w:val="24"/>
              </w:rPr>
              <w:t>város/község</w:t>
            </w:r>
          </w:p>
          <w:p w14:paraId="5C5FB3E7" w14:textId="77777777" w:rsidR="00604974" w:rsidRDefault="00DD255B">
            <w:pPr>
              <w:pStyle w:val="TableParagraph"/>
              <w:tabs>
                <w:tab w:val="left" w:pos="1811"/>
                <w:tab w:val="left" w:pos="3376"/>
                <w:tab w:val="left" w:pos="5401"/>
                <w:tab w:val="left" w:pos="6264"/>
                <w:tab w:val="left" w:pos="7030"/>
                <w:tab w:val="left" w:pos="7702"/>
                <w:tab w:val="left" w:pos="8475"/>
              </w:tabs>
              <w:spacing w:before="35"/>
              <w:ind w:left="6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közterület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közterület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jelleg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hsz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ép.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lh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ajtó.</w:t>
            </w:r>
          </w:p>
          <w:p w14:paraId="5E857B4F" w14:textId="77777777" w:rsidR="00604974" w:rsidRDefault="00604974">
            <w:pPr>
              <w:pStyle w:val="TableParagraph"/>
              <w:spacing w:before="7"/>
              <w:rPr>
                <w:sz w:val="27"/>
              </w:rPr>
            </w:pPr>
          </w:p>
          <w:p w14:paraId="41D87019" w14:textId="77777777" w:rsidR="00604974" w:rsidRDefault="00DD255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Levelezési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cím:</w:t>
            </w:r>
          </w:p>
          <w:p w14:paraId="2751463A" w14:textId="77777777" w:rsidR="00604974" w:rsidRDefault="00DD255B">
            <w:pPr>
              <w:pStyle w:val="TableParagraph"/>
              <w:tabs>
                <w:tab w:val="left" w:pos="6873"/>
              </w:tabs>
              <w:spacing w:before="3"/>
              <w:ind w:left="830"/>
              <w:rPr>
                <w:sz w:val="24"/>
              </w:rPr>
            </w:pPr>
            <w:r>
              <w:rPr>
                <w:sz w:val="44"/>
              </w:rPr>
              <w:t>□□□□</w:t>
            </w:r>
            <w:r>
              <w:rPr>
                <w:sz w:val="44"/>
                <w:u w:val="single"/>
              </w:rPr>
              <w:tab/>
            </w:r>
            <w:r>
              <w:rPr>
                <w:sz w:val="24"/>
              </w:rPr>
              <w:t>város/község</w:t>
            </w:r>
          </w:p>
          <w:p w14:paraId="73FFDC0F" w14:textId="77777777" w:rsidR="00604974" w:rsidRDefault="00DD255B">
            <w:pPr>
              <w:pStyle w:val="TableParagraph"/>
              <w:tabs>
                <w:tab w:val="left" w:pos="1811"/>
                <w:tab w:val="left" w:pos="3376"/>
                <w:tab w:val="left" w:pos="5401"/>
                <w:tab w:val="left" w:pos="6264"/>
                <w:tab w:val="left" w:pos="7030"/>
                <w:tab w:val="left" w:pos="7702"/>
                <w:tab w:val="left" w:pos="8475"/>
              </w:tabs>
              <w:spacing w:before="36"/>
              <w:ind w:left="6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közterület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közterület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jelleg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hsz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ép.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lh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ajtó.</w:t>
            </w:r>
          </w:p>
          <w:p w14:paraId="39AA261C" w14:textId="77777777" w:rsidR="00604974" w:rsidRDefault="00604974">
            <w:pPr>
              <w:pStyle w:val="TableParagraph"/>
              <w:spacing w:before="6"/>
              <w:rPr>
                <w:sz w:val="27"/>
              </w:rPr>
            </w:pPr>
          </w:p>
          <w:p w14:paraId="4F84C0FC" w14:textId="77777777" w:rsidR="00604974" w:rsidRDefault="00DD255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adatbejelentést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kitöltő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neve </w:t>
            </w:r>
            <w:r>
              <w:rPr>
                <w:i/>
                <w:sz w:val="24"/>
              </w:rPr>
              <w:t>(ha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eltér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adatbejelentőtől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szervezet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esetén</w:t>
            </w:r>
            <w:r>
              <w:rPr>
                <w:sz w:val="24"/>
              </w:rPr>
              <w:t>):</w:t>
            </w:r>
          </w:p>
          <w:p w14:paraId="32EC61F5" w14:textId="77777777" w:rsidR="00604974" w:rsidRDefault="00604974">
            <w:pPr>
              <w:pStyle w:val="TableParagraph"/>
              <w:spacing w:before="1"/>
              <w:rPr>
                <w:sz w:val="23"/>
              </w:rPr>
            </w:pPr>
          </w:p>
          <w:p w14:paraId="3176C8C0" w14:textId="724E9E40" w:rsidR="00604974" w:rsidRDefault="004A1C33">
            <w:pPr>
              <w:pStyle w:val="TableParagraph"/>
              <w:spacing w:line="20" w:lineRule="exact"/>
              <w:ind w:left="825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30D72CCE" wp14:editId="0B771433">
                      <wp:extent cx="5562600" cy="6350"/>
                      <wp:effectExtent l="10160" t="6350" r="8890" b="635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50"/>
                                <a:chOff x="0" y="0"/>
                                <a:chExt cx="8760" cy="10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857FCC" id="Group 19" o:spid="_x0000_s1026" style="width:438pt;height:.5pt;mso-position-horizontal-relative:char;mso-position-vertical-relative:line" coordsize="8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">
                      <v:line id="Line 20" o:spid="_x0000_s1027" style="position:absolute;visibility:visible;mso-wrap-style:square" from="0,5" to="8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50031F0" w14:textId="77777777" w:rsidR="00604974" w:rsidRDefault="00DD255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  <w:tab w:val="left" w:pos="4531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Telefonszám: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712B309" w14:textId="77777777" w:rsidR="00604974" w:rsidRDefault="00604974">
      <w:pPr>
        <w:spacing w:line="253" w:lineRule="exact"/>
        <w:rPr>
          <w:sz w:val="24"/>
        </w:rPr>
        <w:sectPr w:rsidR="00604974">
          <w:type w:val="continuous"/>
          <w:pgSz w:w="11910" w:h="16840"/>
          <w:pgMar w:top="840" w:right="520" w:bottom="280" w:left="1280" w:header="708" w:footer="708" w:gutter="0"/>
          <w:cols w:space="708"/>
        </w:sectPr>
      </w:pPr>
    </w:p>
    <w:p w14:paraId="736B0EF2" w14:textId="78CA14FD" w:rsidR="00604974" w:rsidRDefault="004A1C33">
      <w:pPr>
        <w:pStyle w:val="Szvegtrzs"/>
        <w:ind w:left="136"/>
        <w:rPr>
          <w:sz w:val="20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7E92905B" wp14:editId="53DA4D08">
                <wp:simplePos x="0" y="0"/>
                <wp:positionH relativeFrom="page">
                  <wp:posOffset>1424940</wp:posOffset>
                </wp:positionH>
                <wp:positionV relativeFrom="page">
                  <wp:posOffset>9304655</wp:posOffset>
                </wp:positionV>
                <wp:extent cx="556260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76668E" id="Line 18" o:spid="_x0000_s1026" style="position:absolute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732.65pt" to="550.2pt,7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57B8DF67" wp14:editId="0D987030">
                <wp:extent cx="6189980" cy="361315"/>
                <wp:effectExtent l="13335" t="12700" r="6985" b="698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6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33F4D" w14:textId="77777777" w:rsidR="00604974" w:rsidRDefault="00DD255B">
                            <w:pPr>
                              <w:pStyle w:val="Szvegtrzs"/>
                              <w:tabs>
                                <w:tab w:val="left" w:pos="7721"/>
                              </w:tabs>
                              <w:spacing w:line="268" w:lineRule="exact"/>
                              <w:ind w:left="465"/>
                            </w:pPr>
                            <w:r>
                              <w:t>16.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E-mail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cím: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8DF67" id="Text Box 17" o:spid="_x0000_s1027" type="#_x0000_t202" style="width:487.4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" filled="f" strokeweight=".48pt">
                <v:textbox inset="0,0,0,0">
                  <w:txbxContent>
                    <w:p w14:paraId="33C33F4D" w14:textId="77777777" w:rsidR="00604974" w:rsidRDefault="00000000">
                      <w:pPr>
                        <w:pStyle w:val="Szvegtrzs"/>
                        <w:tabs>
                          <w:tab w:val="left" w:pos="7721"/>
                        </w:tabs>
                        <w:spacing w:line="268" w:lineRule="exact"/>
                        <w:ind w:left="465"/>
                      </w:pPr>
                      <w:r>
                        <w:t>16.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E-mail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cím: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96055" w14:textId="77777777" w:rsidR="00604974" w:rsidRDefault="00604974">
      <w:pPr>
        <w:pStyle w:val="Szvegtrzs"/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04974" w14:paraId="636B22AA" w14:textId="77777777">
        <w:trPr>
          <w:trHeight w:val="827"/>
        </w:trPr>
        <w:tc>
          <w:tcPr>
            <w:tcW w:w="9748" w:type="dxa"/>
          </w:tcPr>
          <w:p w14:paraId="676197FC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2610892C" w14:textId="77777777" w:rsidR="00604974" w:rsidRDefault="00DD255B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adatbejelentő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tulajdonjoga,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vagyoni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értékű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joga</w:t>
            </w:r>
          </w:p>
        </w:tc>
      </w:tr>
      <w:tr w:rsidR="00604974" w14:paraId="02C8A7B4" w14:textId="77777777">
        <w:trPr>
          <w:trHeight w:val="1657"/>
        </w:trPr>
        <w:tc>
          <w:tcPr>
            <w:tcW w:w="9748" w:type="dxa"/>
          </w:tcPr>
          <w:p w14:paraId="201DD11D" w14:textId="77777777" w:rsidR="00604974" w:rsidRDefault="00DD255B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6433"/>
                <w:tab w:val="left" w:pos="6980"/>
              </w:tabs>
              <w:spacing w:line="3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adatbejelentő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tulajdonos: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tulajdoni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hányada: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32EC1AF4" w14:textId="77777777" w:rsidR="00604974" w:rsidRDefault="00DD255B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679"/>
                <w:tab w:val="left" w:pos="9227"/>
              </w:tabs>
              <w:ind w:left="875" w:right="448" w:hanging="406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adatbejelentő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vagyoni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értékű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jogosítottja: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jogosultsági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hányada: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adatbejelentő vagyoni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értékű jogának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jellege:</w:t>
            </w:r>
          </w:p>
          <w:p w14:paraId="26D2DF2E" w14:textId="77777777" w:rsidR="00604974" w:rsidRDefault="00DD255B">
            <w:pPr>
              <w:pStyle w:val="TableParagraph"/>
              <w:numPr>
                <w:ilvl w:val="1"/>
                <w:numId w:val="18"/>
              </w:numPr>
              <w:tabs>
                <w:tab w:val="left" w:pos="876"/>
              </w:tabs>
              <w:spacing w:line="367" w:lineRule="exact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Kezelői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jog</w:t>
            </w:r>
            <w:r>
              <w:rPr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Vagyonkezelői jog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Haszonélvezeti jog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 xml:space="preserve">Használat </w:t>
            </w:r>
            <w:r>
              <w:rPr>
                <w:sz w:val="24"/>
              </w:rPr>
              <w:t>joga</w:t>
            </w:r>
          </w:p>
        </w:tc>
      </w:tr>
    </w:tbl>
    <w:p w14:paraId="66D65C83" w14:textId="77777777" w:rsidR="00604974" w:rsidRDefault="00604974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98"/>
      </w:tblGrid>
      <w:tr w:rsidR="00604974" w14:paraId="70EA47CD" w14:textId="77777777">
        <w:trPr>
          <w:trHeight w:val="827"/>
        </w:trPr>
        <w:tc>
          <w:tcPr>
            <w:tcW w:w="9748" w:type="dxa"/>
            <w:gridSpan w:val="2"/>
          </w:tcPr>
          <w:p w14:paraId="48A7E94E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6CAE2C66" w14:textId="77777777" w:rsidR="00604974" w:rsidRDefault="00DD255B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Adókötelezettség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keletkezésére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időpontja:</w:t>
            </w:r>
          </w:p>
        </w:tc>
      </w:tr>
      <w:tr w:rsidR="00604974" w14:paraId="1CAE168C" w14:textId="77777777">
        <w:trPr>
          <w:trHeight w:val="645"/>
        </w:trPr>
        <w:tc>
          <w:tcPr>
            <w:tcW w:w="4850" w:type="dxa"/>
          </w:tcPr>
          <w:p w14:paraId="66D18253" w14:textId="77777777" w:rsidR="00604974" w:rsidRDefault="00DD255B">
            <w:pPr>
              <w:pStyle w:val="TableParagraph"/>
              <w:spacing w:before="130"/>
              <w:ind w:left="537"/>
              <w:rPr>
                <w:sz w:val="24"/>
              </w:rPr>
            </w:pPr>
            <w:r>
              <w:rPr>
                <w:spacing w:val="-1"/>
              </w:rPr>
              <w:t>1.</w:t>
            </w:r>
            <w:r>
              <w:rPr>
                <w:spacing w:val="7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Új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</w:p>
        </w:tc>
        <w:tc>
          <w:tcPr>
            <w:tcW w:w="4898" w:type="dxa"/>
          </w:tcPr>
          <w:p w14:paraId="0E8197ED" w14:textId="77777777" w:rsidR="00604974" w:rsidRDefault="00DD255B">
            <w:pPr>
              <w:pStyle w:val="TableParagraph"/>
              <w:spacing w:before="33" w:line="296" w:lineRule="exact"/>
              <w:ind w:left="929" w:hanging="284"/>
              <w:rPr>
                <w:i/>
                <w:sz w:val="24"/>
              </w:rPr>
            </w:pPr>
            <w:r>
              <w:rPr>
                <w:spacing w:val="-1"/>
              </w:rPr>
              <w:t>2.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33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Telek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szerzése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(Pl.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adásvétel,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öröklés,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ajándékozás,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elbirtoklás)</w:t>
            </w:r>
          </w:p>
        </w:tc>
      </w:tr>
      <w:tr w:rsidR="00604974" w14:paraId="460C0B38" w14:textId="77777777">
        <w:trPr>
          <w:trHeight w:val="501"/>
        </w:trPr>
        <w:tc>
          <w:tcPr>
            <w:tcW w:w="4850" w:type="dxa"/>
          </w:tcPr>
          <w:p w14:paraId="5DA3BC38" w14:textId="77777777" w:rsidR="00604974" w:rsidRDefault="00DD255B">
            <w:pPr>
              <w:pStyle w:val="TableParagraph"/>
              <w:spacing w:before="58"/>
              <w:ind w:left="537"/>
              <w:rPr>
                <w:sz w:val="24"/>
              </w:rPr>
            </w:pPr>
            <w:r>
              <w:rPr>
                <w:spacing w:val="-1"/>
              </w:rPr>
              <w:t>3.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Vagyoni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értékű jog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alapítása</w:t>
            </w:r>
          </w:p>
        </w:tc>
        <w:tc>
          <w:tcPr>
            <w:tcW w:w="4898" w:type="dxa"/>
          </w:tcPr>
          <w:p w14:paraId="6D78957F" w14:textId="77777777" w:rsidR="00604974" w:rsidRDefault="00DD255B">
            <w:pPr>
              <w:pStyle w:val="TableParagraph"/>
              <w:spacing w:before="58"/>
              <w:ind w:left="646"/>
              <w:rPr>
                <w:sz w:val="24"/>
              </w:rPr>
            </w:pPr>
            <w:r>
              <w:rPr>
                <w:spacing w:val="-1"/>
              </w:rPr>
              <w:t>4.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Vagyoni</w:t>
            </w:r>
            <w:r>
              <w:rPr>
                <w:sz w:val="24"/>
              </w:rPr>
              <w:t xml:space="preserve"> értékű jog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megszűnése</w:t>
            </w:r>
          </w:p>
        </w:tc>
      </w:tr>
      <w:tr w:rsidR="00604974" w14:paraId="1BDB7AAE" w14:textId="77777777">
        <w:trPr>
          <w:trHeight w:val="918"/>
        </w:trPr>
        <w:tc>
          <w:tcPr>
            <w:tcW w:w="9748" w:type="dxa"/>
            <w:gridSpan w:val="2"/>
          </w:tcPr>
          <w:p w14:paraId="57173457" w14:textId="77777777" w:rsidR="00604974" w:rsidRDefault="00DD255B">
            <w:pPr>
              <w:pStyle w:val="TableParagraph"/>
              <w:spacing w:line="359" w:lineRule="exact"/>
              <w:ind w:left="818" w:hanging="281"/>
              <w:rPr>
                <w:sz w:val="24"/>
              </w:rPr>
            </w:pPr>
            <w:r>
              <w:t>5.</w:t>
            </w:r>
            <w:r>
              <w:rPr>
                <w:spacing w:val="6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belterületen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fekvő,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termőföldnek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földterületnek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ingatlan-</w:t>
            </w:r>
          </w:p>
          <w:p w14:paraId="303FD502" w14:textId="77777777" w:rsidR="00604974" w:rsidRDefault="00DD255B">
            <w:pPr>
              <w:pStyle w:val="TableParagraph"/>
              <w:tabs>
                <w:tab w:val="left" w:pos="2612"/>
                <w:tab w:val="left" w:pos="3624"/>
                <w:tab w:val="left" w:pos="4195"/>
                <w:tab w:val="left" w:pos="4953"/>
                <w:tab w:val="left" w:pos="5963"/>
                <w:tab w:val="left" w:pos="6857"/>
                <w:tab w:val="left" w:pos="8056"/>
                <w:tab w:val="left" w:pos="8730"/>
              </w:tabs>
              <w:spacing w:line="276" w:lineRule="exact"/>
              <w:ind w:left="818" w:right="99"/>
              <w:rPr>
                <w:sz w:val="24"/>
              </w:rPr>
            </w:pPr>
            <w:r>
              <w:rPr>
                <w:sz w:val="24"/>
              </w:rPr>
              <w:t>nyilvántartásban</w:t>
            </w:r>
            <w:r>
              <w:rPr>
                <w:sz w:val="24"/>
              </w:rPr>
              <w:tab/>
              <w:t>művelés</w:t>
            </w:r>
            <w:r>
              <w:rPr>
                <w:sz w:val="24"/>
              </w:rPr>
              <w:tab/>
              <w:t>alól</w:t>
            </w:r>
            <w:r>
              <w:rPr>
                <w:sz w:val="24"/>
              </w:rPr>
              <w:tab/>
              <w:t>kivett</w:t>
            </w:r>
            <w:r>
              <w:rPr>
                <w:sz w:val="24"/>
              </w:rPr>
              <w:tab/>
              <w:t>területre</w:t>
            </w:r>
            <w:r>
              <w:rPr>
                <w:sz w:val="24"/>
              </w:rPr>
              <w:tab/>
              <w:t>történő</w:t>
            </w:r>
            <w:r>
              <w:rPr>
                <w:sz w:val="24"/>
              </w:rPr>
              <w:tab/>
              <w:t>átvezetése</w:t>
            </w:r>
            <w:r>
              <w:rPr>
                <w:sz w:val="24"/>
              </w:rPr>
              <w:tab/>
              <w:t>vagy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tényleges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mezőgazdasági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művelésének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megszüntetése</w:t>
            </w:r>
          </w:p>
        </w:tc>
      </w:tr>
      <w:tr w:rsidR="00604974" w14:paraId="349D468F" w14:textId="77777777">
        <w:trPr>
          <w:trHeight w:val="645"/>
        </w:trPr>
        <w:tc>
          <w:tcPr>
            <w:tcW w:w="9748" w:type="dxa"/>
            <w:gridSpan w:val="2"/>
          </w:tcPr>
          <w:p w14:paraId="4DFE2D97" w14:textId="77777777" w:rsidR="00604974" w:rsidRDefault="00DD255B">
            <w:pPr>
              <w:pStyle w:val="TableParagraph"/>
              <w:spacing w:line="362" w:lineRule="exact"/>
              <w:ind w:left="537"/>
              <w:rPr>
                <w:sz w:val="24"/>
              </w:rPr>
            </w:pPr>
            <w:r>
              <w:t>6.</w:t>
            </w:r>
            <w:r>
              <w:rPr>
                <w:spacing w:val="5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külterületen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fekvő,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termőföldnek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földterületnek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ingatlan-</w:t>
            </w:r>
          </w:p>
          <w:p w14:paraId="2B27E587" w14:textId="77777777" w:rsidR="00604974" w:rsidRDefault="00DD255B">
            <w:pPr>
              <w:pStyle w:val="TableParagraph"/>
              <w:spacing w:line="264" w:lineRule="exact"/>
              <w:ind w:left="818"/>
              <w:rPr>
                <w:sz w:val="24"/>
              </w:rPr>
            </w:pPr>
            <w:r>
              <w:rPr>
                <w:sz w:val="24"/>
              </w:rPr>
              <w:t>nyilvántartásban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művelés alól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kivett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területre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átvezetése</w:t>
            </w:r>
          </w:p>
        </w:tc>
      </w:tr>
      <w:tr w:rsidR="00604974" w14:paraId="2FFFFE56" w14:textId="77777777">
        <w:trPr>
          <w:trHeight w:val="366"/>
        </w:trPr>
        <w:tc>
          <w:tcPr>
            <w:tcW w:w="9748" w:type="dxa"/>
            <w:gridSpan w:val="2"/>
          </w:tcPr>
          <w:p w14:paraId="10A89F9D" w14:textId="77777777" w:rsidR="00604974" w:rsidRDefault="00DD255B">
            <w:pPr>
              <w:pStyle w:val="TableParagraph"/>
              <w:spacing w:line="347" w:lineRule="exact"/>
              <w:ind w:left="537"/>
              <w:rPr>
                <w:sz w:val="24"/>
              </w:rPr>
            </w:pPr>
            <w:r>
              <w:rPr>
                <w:spacing w:val="-1"/>
              </w:rPr>
              <w:t>7.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erdőnek</w:t>
            </w:r>
            <w:r>
              <w:rPr>
                <w:sz w:val="24"/>
              </w:rPr>
              <w:t xml:space="preserve"> minősülő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 esetében:</w:t>
            </w:r>
          </w:p>
        </w:tc>
      </w:tr>
      <w:tr w:rsidR="00604974" w14:paraId="79F79B32" w14:textId="77777777">
        <w:trPr>
          <w:trHeight w:val="1473"/>
        </w:trPr>
        <w:tc>
          <w:tcPr>
            <w:tcW w:w="4850" w:type="dxa"/>
          </w:tcPr>
          <w:p w14:paraId="0ACCFAD8" w14:textId="77777777" w:rsidR="00604974" w:rsidRDefault="00DD255B">
            <w:pPr>
              <w:pStyle w:val="TableParagraph"/>
              <w:spacing w:line="362" w:lineRule="exact"/>
              <w:ind w:left="168" w:right="136"/>
              <w:jc w:val="center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7.1.</w:t>
            </w:r>
            <w:r>
              <w:rPr>
                <w:sz w:val="24"/>
              </w:rPr>
              <w:t xml:space="preserve">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földterületnek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ingatlan-</w:t>
            </w:r>
          </w:p>
          <w:p w14:paraId="74BFDC86" w14:textId="77777777" w:rsidR="00604974" w:rsidRDefault="00DD255B">
            <w:pPr>
              <w:pStyle w:val="TableParagraph"/>
              <w:ind w:left="172" w:right="134"/>
              <w:jc w:val="center"/>
              <w:rPr>
                <w:sz w:val="24"/>
              </w:rPr>
            </w:pPr>
            <w:r>
              <w:rPr>
                <w:sz w:val="24"/>
              </w:rPr>
              <w:t>nyilvántartásban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művelés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kivett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területre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átvezetése,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feltéve,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Országos</w:t>
            </w:r>
          </w:p>
          <w:p w14:paraId="7F7BF963" w14:textId="77777777" w:rsidR="00604974" w:rsidRDefault="00DD255B">
            <w:pPr>
              <w:pStyle w:val="TableParagraph"/>
              <w:spacing w:line="276" w:lineRule="exact"/>
              <w:ind w:left="172" w:right="136"/>
              <w:jc w:val="center"/>
              <w:rPr>
                <w:sz w:val="24"/>
              </w:rPr>
            </w:pPr>
            <w:r>
              <w:rPr>
                <w:sz w:val="24"/>
              </w:rPr>
              <w:t>Erdőállomány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Adattárban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erdőként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tartják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nyilván</w:t>
            </w:r>
          </w:p>
        </w:tc>
        <w:tc>
          <w:tcPr>
            <w:tcW w:w="4898" w:type="dxa"/>
          </w:tcPr>
          <w:p w14:paraId="521B3CC8" w14:textId="77777777" w:rsidR="00604974" w:rsidRDefault="00DD255B">
            <w:pPr>
              <w:pStyle w:val="TableParagraph"/>
              <w:spacing w:before="130"/>
              <w:ind w:left="305" w:right="270"/>
              <w:jc w:val="center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7.2.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ingatlan-nyilvántartásban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művelés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alól kivett területként nyilvántartott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földterületnek az Országos Erdőállomány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Adattárból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történő törlése</w:t>
            </w:r>
          </w:p>
        </w:tc>
      </w:tr>
      <w:tr w:rsidR="00604974" w14:paraId="316B82E7" w14:textId="77777777">
        <w:trPr>
          <w:trHeight w:val="642"/>
        </w:trPr>
        <w:tc>
          <w:tcPr>
            <w:tcW w:w="9748" w:type="dxa"/>
            <w:gridSpan w:val="2"/>
          </w:tcPr>
          <w:p w14:paraId="2B09C580" w14:textId="77777777" w:rsidR="00604974" w:rsidRDefault="00DD255B">
            <w:pPr>
              <w:pStyle w:val="TableParagraph"/>
              <w:spacing w:line="359" w:lineRule="exact"/>
              <w:ind w:left="537"/>
              <w:rPr>
                <w:sz w:val="24"/>
              </w:rPr>
            </w:pPr>
            <w:r>
              <w:rPr>
                <w:spacing w:val="-1"/>
              </w:rPr>
              <w:t>8.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tanyaként nyilvántartott </w:t>
            </w:r>
            <w:r>
              <w:rPr>
                <w:sz w:val="24"/>
              </w:rPr>
              <w:t>földterület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ingatlan-nyilvántartási</w:t>
            </w:r>
          </w:p>
          <w:p w14:paraId="30EA8E8D" w14:textId="77777777" w:rsidR="00604974" w:rsidRDefault="00DD255B">
            <w:pPr>
              <w:pStyle w:val="TableParagraph"/>
              <w:spacing w:line="264" w:lineRule="exact"/>
              <w:ind w:left="818"/>
              <w:rPr>
                <w:sz w:val="24"/>
              </w:rPr>
            </w:pPr>
            <w:r>
              <w:rPr>
                <w:sz w:val="24"/>
              </w:rPr>
              <w:t>bejegyzés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törlése</w:t>
            </w:r>
          </w:p>
        </w:tc>
      </w:tr>
      <w:tr w:rsidR="00604974" w14:paraId="2E56151A" w14:textId="77777777">
        <w:trPr>
          <w:trHeight w:val="369"/>
        </w:trPr>
        <w:tc>
          <w:tcPr>
            <w:tcW w:w="9748" w:type="dxa"/>
            <w:gridSpan w:val="2"/>
          </w:tcPr>
          <w:p w14:paraId="04899CEE" w14:textId="77777777" w:rsidR="00604974" w:rsidRDefault="00DD255B">
            <w:pPr>
              <w:pStyle w:val="TableParagraph"/>
              <w:spacing w:line="349" w:lineRule="exact"/>
              <w:ind w:left="537"/>
              <w:rPr>
                <w:sz w:val="24"/>
              </w:rPr>
            </w:pPr>
            <w:r>
              <w:rPr>
                <w:spacing w:val="-1"/>
              </w:rPr>
              <w:t>9.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z w:val="24"/>
              </w:rPr>
              <w:t xml:space="preserve"> építmény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megszűnése:</w:t>
            </w:r>
          </w:p>
        </w:tc>
      </w:tr>
      <w:tr w:rsidR="00604974" w14:paraId="51D99B80" w14:textId="77777777">
        <w:trPr>
          <w:trHeight w:val="554"/>
        </w:trPr>
        <w:tc>
          <w:tcPr>
            <w:tcW w:w="4850" w:type="dxa"/>
          </w:tcPr>
          <w:p w14:paraId="37745A97" w14:textId="77777777" w:rsidR="00604974" w:rsidRDefault="00DD255B">
            <w:pPr>
              <w:pStyle w:val="TableParagraph"/>
              <w:spacing w:before="85"/>
              <w:ind w:left="1089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9.1.</w:t>
            </w:r>
            <w:r>
              <w:rPr>
                <w:sz w:val="24"/>
              </w:rPr>
              <w:t xml:space="preserve"> Az építmény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megsemmisülése</w:t>
            </w:r>
          </w:p>
        </w:tc>
        <w:tc>
          <w:tcPr>
            <w:tcW w:w="4898" w:type="dxa"/>
          </w:tcPr>
          <w:p w14:paraId="05C42C06" w14:textId="77777777" w:rsidR="00604974" w:rsidRDefault="00DD255B">
            <w:pPr>
              <w:pStyle w:val="TableParagraph"/>
              <w:spacing w:before="85"/>
              <w:ind w:left="235" w:right="270"/>
              <w:jc w:val="center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9.2. Az építmény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lebontása</w:t>
            </w:r>
          </w:p>
        </w:tc>
      </w:tr>
      <w:tr w:rsidR="00604974" w14:paraId="46F45940" w14:textId="77777777">
        <w:trPr>
          <w:trHeight w:val="369"/>
        </w:trPr>
        <w:tc>
          <w:tcPr>
            <w:tcW w:w="9748" w:type="dxa"/>
            <w:gridSpan w:val="2"/>
          </w:tcPr>
          <w:p w14:paraId="242F559E" w14:textId="77777777" w:rsidR="00604974" w:rsidRDefault="00DD255B">
            <w:pPr>
              <w:pStyle w:val="TableParagraph"/>
              <w:spacing w:line="349" w:lineRule="exact"/>
              <w:ind w:left="393"/>
              <w:rPr>
                <w:sz w:val="24"/>
              </w:rPr>
            </w:pPr>
            <w:r>
              <w:rPr>
                <w:spacing w:val="-1"/>
              </w:rPr>
              <w:t>10.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Adóbevezetés.</w:t>
            </w:r>
          </w:p>
        </w:tc>
      </w:tr>
      <w:tr w:rsidR="00604974" w14:paraId="4C2FB3A3" w14:textId="77777777">
        <w:trPr>
          <w:trHeight w:val="741"/>
        </w:trPr>
        <w:tc>
          <w:tcPr>
            <w:tcW w:w="9748" w:type="dxa"/>
            <w:gridSpan w:val="2"/>
          </w:tcPr>
          <w:p w14:paraId="2710D7B3" w14:textId="77777777" w:rsidR="00604974" w:rsidRDefault="00DD255B">
            <w:pPr>
              <w:pStyle w:val="TableParagraph"/>
              <w:spacing w:line="501" w:lineRule="exact"/>
              <w:ind w:left="352"/>
              <w:rPr>
                <w:sz w:val="24"/>
              </w:rPr>
            </w:pPr>
            <w:r>
              <w:rPr>
                <w:sz w:val="24"/>
              </w:rPr>
              <w:t>Adókötelezettség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keletkezésére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okot 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körülmény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időpontja:</w:t>
            </w:r>
            <w:r>
              <w:rPr>
                <w:sz w:val="44"/>
              </w:rPr>
              <w:t>□□□□</w:t>
            </w:r>
            <w:r>
              <w:rPr>
                <w:sz w:val="24"/>
              </w:rPr>
              <w:t>év</w:t>
            </w:r>
            <w:r>
              <w:rPr>
                <w:sz w:val="44"/>
              </w:rPr>
              <w:t>□□</w:t>
            </w:r>
            <w:r>
              <w:rPr>
                <w:sz w:val="24"/>
              </w:rPr>
              <w:t>hó</w:t>
            </w:r>
            <w:r>
              <w:rPr>
                <w:sz w:val="44"/>
              </w:rPr>
              <w:t>□□</w:t>
            </w:r>
            <w:r>
              <w:rPr>
                <w:sz w:val="24"/>
              </w:rPr>
              <w:t>nap.</w:t>
            </w:r>
          </w:p>
        </w:tc>
      </w:tr>
    </w:tbl>
    <w:p w14:paraId="5D0B443D" w14:textId="77777777" w:rsidR="00604974" w:rsidRDefault="00604974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604974" w14:paraId="49DDA750" w14:textId="77777777">
        <w:trPr>
          <w:trHeight w:val="828"/>
        </w:trPr>
        <w:tc>
          <w:tcPr>
            <w:tcW w:w="9842" w:type="dxa"/>
          </w:tcPr>
          <w:p w14:paraId="1445B1B4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50BEFC30" w14:textId="77777777" w:rsidR="00604974" w:rsidRDefault="00DD255B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Adókötelezettség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változására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okot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időpontja:</w:t>
            </w:r>
          </w:p>
        </w:tc>
      </w:tr>
      <w:tr w:rsidR="00604974" w14:paraId="5D554338" w14:textId="77777777">
        <w:trPr>
          <w:trHeight w:val="393"/>
        </w:trPr>
        <w:tc>
          <w:tcPr>
            <w:tcW w:w="9842" w:type="dxa"/>
          </w:tcPr>
          <w:p w14:paraId="576874CA" w14:textId="77777777" w:rsidR="00604974" w:rsidRDefault="00DD255B">
            <w:pPr>
              <w:pStyle w:val="TableParagraph"/>
              <w:spacing w:line="359" w:lineRule="exact"/>
              <w:ind w:left="467"/>
              <w:rPr>
                <w:sz w:val="24"/>
              </w:rPr>
            </w:pPr>
            <w:r>
              <w:rPr>
                <w:spacing w:val="-1"/>
              </w:rPr>
              <w:t>1.</w:t>
            </w:r>
            <w:r>
              <w:rPr>
                <w:spacing w:val="86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z w:val="24"/>
              </w:rPr>
              <w:t xml:space="preserve"> adóalap változása</w:t>
            </w:r>
          </w:p>
        </w:tc>
      </w:tr>
      <w:tr w:rsidR="00604974" w14:paraId="54EE69A0" w14:textId="77777777">
        <w:trPr>
          <w:trHeight w:val="921"/>
        </w:trPr>
        <w:tc>
          <w:tcPr>
            <w:tcW w:w="9842" w:type="dxa"/>
          </w:tcPr>
          <w:p w14:paraId="2B00B361" w14:textId="77777777" w:rsidR="00604974" w:rsidRDefault="00DD255B">
            <w:pPr>
              <w:pStyle w:val="TableParagraph"/>
              <w:spacing w:line="359" w:lineRule="exact"/>
              <w:ind w:left="467"/>
              <w:rPr>
                <w:sz w:val="24"/>
              </w:rPr>
            </w:pPr>
            <w:r>
              <w:rPr>
                <w:spacing w:val="-1"/>
              </w:rPr>
              <w:t>2.</w:t>
            </w:r>
            <w:r>
              <w:rPr>
                <w:spacing w:val="86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Egyéb:</w:t>
            </w:r>
          </w:p>
        </w:tc>
      </w:tr>
    </w:tbl>
    <w:p w14:paraId="595713B6" w14:textId="77777777" w:rsidR="00604974" w:rsidRDefault="00604974">
      <w:pPr>
        <w:spacing w:line="359" w:lineRule="exact"/>
        <w:rPr>
          <w:sz w:val="24"/>
        </w:rPr>
        <w:sectPr w:rsidR="00604974">
          <w:pgSz w:w="11910" w:h="16840"/>
          <w:pgMar w:top="560" w:right="52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604974" w14:paraId="0C670CC7" w14:textId="77777777">
        <w:trPr>
          <w:trHeight w:val="705"/>
        </w:trPr>
        <w:tc>
          <w:tcPr>
            <w:tcW w:w="9842" w:type="dxa"/>
          </w:tcPr>
          <w:p w14:paraId="7C9C1F3B" w14:textId="77777777" w:rsidR="00604974" w:rsidRDefault="00DD255B">
            <w:pPr>
              <w:pStyle w:val="TableParagraph"/>
              <w:spacing w:line="501" w:lineRule="exact"/>
              <w:ind w:left="503"/>
              <w:rPr>
                <w:sz w:val="24"/>
              </w:rPr>
            </w:pPr>
            <w:r>
              <w:rPr>
                <w:sz w:val="24"/>
              </w:rPr>
              <w:lastRenderedPageBreak/>
              <w:t>Adókötelezettség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változására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körülmény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időpontja:</w:t>
            </w:r>
            <w:r>
              <w:rPr>
                <w:sz w:val="44"/>
              </w:rPr>
              <w:t>□□□□</w:t>
            </w:r>
            <w:r>
              <w:rPr>
                <w:sz w:val="24"/>
              </w:rPr>
              <w:t>év</w:t>
            </w:r>
            <w:r>
              <w:rPr>
                <w:sz w:val="44"/>
              </w:rPr>
              <w:t>□□</w:t>
            </w:r>
            <w:r>
              <w:rPr>
                <w:sz w:val="24"/>
              </w:rPr>
              <w:t>hó</w:t>
            </w:r>
            <w:r>
              <w:rPr>
                <w:sz w:val="44"/>
              </w:rPr>
              <w:t>□□</w:t>
            </w:r>
            <w:r>
              <w:rPr>
                <w:sz w:val="24"/>
              </w:rPr>
              <w:t>nap.</w:t>
            </w:r>
          </w:p>
        </w:tc>
      </w:tr>
    </w:tbl>
    <w:p w14:paraId="6861E8F6" w14:textId="119032CC" w:rsidR="00604974" w:rsidRDefault="004A1C33">
      <w:pPr>
        <w:pStyle w:val="Szvegtrzs"/>
        <w:spacing w:before="2" w:after="1"/>
        <w:rPr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68C32631" wp14:editId="6753B694">
                <wp:simplePos x="0" y="0"/>
                <wp:positionH relativeFrom="page">
                  <wp:posOffset>1430020</wp:posOffset>
                </wp:positionH>
                <wp:positionV relativeFrom="page">
                  <wp:posOffset>5402580</wp:posOffset>
                </wp:positionV>
                <wp:extent cx="556260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6D2AC6" id="Line 16" o:spid="_x0000_s1026" style="position:absolute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6pt,425.4pt" to="550.6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Br6Jg3eAAAADAEAAA8AAABkcnMvZG93bnJl&#10;di54bWxMj01Lw0AQhu+C/2EZwZvdTaAaYzZFFIUeRGyL5212TGKysyG7bdJ/7xQEPc47D+9HsZpd&#10;L444htaThmShQCBV3rZUa9htX24yECEasqb3hBpOGGBVXl4UJrd+og88bmIt2IRCbjQ0MQ65lKFq&#10;0Jmw8AMS/7786Ezkc6ylHc3E5q6XqVK30pmWOKExAz41WHWbg9Pwlsln/959VqfvafuaZevu/m69&#10;0/r6an58ABFxjn8wnOtzdSi5094fyAbRa0jTZcqohmypeMOZSFTC0v5XkmUh/48ofwA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Aa+iYN3gAAAAwBAAAPAAAAAAAAAAAAAAAAABMEAABk&#10;cnMvZG93bnJldi54bWxQSwUGAAAAAAQABADzAAAAHg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4948"/>
      </w:tblGrid>
      <w:tr w:rsidR="00604974" w14:paraId="66759FE9" w14:textId="77777777">
        <w:trPr>
          <w:trHeight w:val="808"/>
        </w:trPr>
        <w:tc>
          <w:tcPr>
            <w:tcW w:w="9749" w:type="dxa"/>
            <w:gridSpan w:val="2"/>
          </w:tcPr>
          <w:p w14:paraId="0F3307D4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33BFF70E" w14:textId="77777777" w:rsidR="00604974" w:rsidRDefault="00DD255B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Adókötelezettség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megszűnésére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időpontja:</w:t>
            </w:r>
          </w:p>
        </w:tc>
      </w:tr>
      <w:tr w:rsidR="00604974" w14:paraId="34045630" w14:textId="77777777">
        <w:trPr>
          <w:trHeight w:val="642"/>
        </w:trPr>
        <w:tc>
          <w:tcPr>
            <w:tcW w:w="4801" w:type="dxa"/>
          </w:tcPr>
          <w:p w14:paraId="4984A6F4" w14:textId="77777777" w:rsidR="00604974" w:rsidRDefault="00DD255B">
            <w:pPr>
              <w:pStyle w:val="TableParagraph"/>
              <w:spacing w:before="130"/>
              <w:ind w:left="470"/>
              <w:rPr>
                <w:sz w:val="24"/>
              </w:rPr>
            </w:pPr>
            <w:r>
              <w:rPr>
                <w:spacing w:val="-1"/>
              </w:rPr>
              <w:t>1.</w:t>
            </w:r>
            <w:r>
              <w:rPr>
                <w:spacing w:val="87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 telek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megszűnése</w:t>
            </w:r>
          </w:p>
        </w:tc>
        <w:tc>
          <w:tcPr>
            <w:tcW w:w="4948" w:type="dxa"/>
          </w:tcPr>
          <w:p w14:paraId="0105BB68" w14:textId="77777777" w:rsidR="00604974" w:rsidRDefault="00DD255B">
            <w:pPr>
              <w:pStyle w:val="TableParagraph"/>
              <w:spacing w:line="359" w:lineRule="exact"/>
              <w:ind w:left="470"/>
              <w:rPr>
                <w:i/>
                <w:sz w:val="24"/>
              </w:rPr>
            </w:pPr>
            <w:r>
              <w:t>2.</w:t>
            </w:r>
            <w:r>
              <w:rPr>
                <w:spacing w:val="83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37"/>
                <w:sz w:val="32"/>
              </w:rPr>
              <w:t xml:space="preserve"> </w:t>
            </w:r>
            <w:proofErr w:type="gramStart"/>
            <w:r>
              <w:rPr>
                <w:sz w:val="24"/>
              </w:rPr>
              <w:t>A  telek</w:t>
            </w:r>
            <w:proofErr w:type="gramEnd"/>
            <w:r>
              <w:rPr>
                <w:sz w:val="24"/>
              </w:rPr>
              <w:t xml:space="preserve">  elidegenítése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(Pl.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adásvétel,</w:t>
            </w:r>
          </w:p>
          <w:p w14:paraId="53F33350" w14:textId="77777777" w:rsidR="00604974" w:rsidRDefault="00DD255B">
            <w:pPr>
              <w:pStyle w:val="TableParagraph"/>
              <w:spacing w:line="264" w:lineRule="exact"/>
              <w:ind w:left="830"/>
              <w:rPr>
                <w:i/>
                <w:sz w:val="24"/>
              </w:rPr>
            </w:pPr>
            <w:r>
              <w:rPr>
                <w:i/>
                <w:sz w:val="24"/>
              </w:rPr>
              <w:t>ajándékozás)</w:t>
            </w:r>
          </w:p>
        </w:tc>
      </w:tr>
      <w:tr w:rsidR="00604974" w14:paraId="11658D80" w14:textId="77777777">
        <w:trPr>
          <w:trHeight w:val="489"/>
        </w:trPr>
        <w:tc>
          <w:tcPr>
            <w:tcW w:w="4801" w:type="dxa"/>
          </w:tcPr>
          <w:p w14:paraId="256B3160" w14:textId="77777777" w:rsidR="00604974" w:rsidRDefault="00DD255B">
            <w:pPr>
              <w:pStyle w:val="TableParagraph"/>
              <w:spacing w:before="54"/>
              <w:ind w:left="470"/>
              <w:rPr>
                <w:sz w:val="24"/>
              </w:rPr>
            </w:pPr>
            <w:r>
              <w:rPr>
                <w:spacing w:val="-1"/>
              </w:rPr>
              <w:t>3.</w:t>
            </w:r>
            <w:r>
              <w:rPr>
                <w:spacing w:val="88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Vagyoni</w:t>
            </w:r>
            <w:r>
              <w:rPr>
                <w:sz w:val="24"/>
              </w:rPr>
              <w:t xml:space="preserve"> értékű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alapítása</w:t>
            </w:r>
          </w:p>
        </w:tc>
        <w:tc>
          <w:tcPr>
            <w:tcW w:w="4948" w:type="dxa"/>
          </w:tcPr>
          <w:p w14:paraId="1C5203B9" w14:textId="77777777" w:rsidR="00604974" w:rsidRDefault="00DD255B">
            <w:pPr>
              <w:pStyle w:val="TableParagraph"/>
              <w:spacing w:before="54"/>
              <w:ind w:left="470"/>
              <w:rPr>
                <w:sz w:val="24"/>
              </w:rPr>
            </w:pPr>
            <w:r>
              <w:rPr>
                <w:spacing w:val="-1"/>
              </w:rPr>
              <w:t>4.</w:t>
            </w:r>
            <w:r>
              <w:rPr>
                <w:spacing w:val="86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Vagyoni</w:t>
            </w:r>
            <w:r>
              <w:rPr>
                <w:sz w:val="24"/>
              </w:rPr>
              <w:t xml:space="preserve"> értékű jog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megszűnése</w:t>
            </w:r>
          </w:p>
        </w:tc>
      </w:tr>
      <w:tr w:rsidR="00604974" w14:paraId="095A53F5" w14:textId="77777777">
        <w:trPr>
          <w:trHeight w:val="1048"/>
        </w:trPr>
        <w:tc>
          <w:tcPr>
            <w:tcW w:w="9749" w:type="dxa"/>
            <w:gridSpan w:val="2"/>
          </w:tcPr>
          <w:p w14:paraId="7FF2314D" w14:textId="77777777" w:rsidR="00604974" w:rsidRDefault="00DD255B">
            <w:pPr>
              <w:pStyle w:val="TableParagraph"/>
              <w:spacing w:before="56"/>
              <w:ind w:left="830" w:right="98" w:hanging="360"/>
              <w:jc w:val="both"/>
              <w:rPr>
                <w:sz w:val="24"/>
              </w:rPr>
            </w:pPr>
            <w:r>
              <w:rPr>
                <w:spacing w:val="-1"/>
              </w:rPr>
              <w:t>5.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ingatlan-nyilvántartásban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művelés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alól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kivett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területként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nyilvántartott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belterületi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művelési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ágának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ingatlan-nyilvántartási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átvezetése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tényleges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mezőgazdasági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művelése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megkezdése</w:t>
            </w:r>
          </w:p>
        </w:tc>
      </w:tr>
      <w:tr w:rsidR="00604974" w14:paraId="33446892" w14:textId="77777777">
        <w:trPr>
          <w:trHeight w:val="1197"/>
        </w:trPr>
        <w:tc>
          <w:tcPr>
            <w:tcW w:w="4801" w:type="dxa"/>
          </w:tcPr>
          <w:p w14:paraId="69539094" w14:textId="77777777" w:rsidR="00604974" w:rsidRDefault="00DD255B">
            <w:pPr>
              <w:pStyle w:val="TableParagraph"/>
              <w:ind w:left="830" w:right="93" w:hanging="360"/>
              <w:jc w:val="both"/>
              <w:rPr>
                <w:sz w:val="24"/>
              </w:rPr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A tényleges mezőgazdasági művelés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belterületi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művelési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ágának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ingatlan-</w:t>
            </w:r>
          </w:p>
          <w:p w14:paraId="45DE6EE8" w14:textId="77777777" w:rsidR="00604974" w:rsidRDefault="00DD255B">
            <w:pPr>
              <w:pStyle w:val="TableParagraph"/>
              <w:spacing w:line="264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nyilvántartási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átvezetése</w:t>
            </w:r>
          </w:p>
        </w:tc>
        <w:tc>
          <w:tcPr>
            <w:tcW w:w="4948" w:type="dxa"/>
          </w:tcPr>
          <w:p w14:paraId="01519EC4" w14:textId="77777777" w:rsidR="00604974" w:rsidRDefault="00DD255B">
            <w:pPr>
              <w:pStyle w:val="TableParagraph"/>
              <w:spacing w:before="130"/>
              <w:ind w:left="830" w:right="95" w:hanging="360"/>
              <w:jc w:val="both"/>
              <w:rPr>
                <w:sz w:val="24"/>
              </w:rPr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belterületen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fekvő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termőföld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esetében annak tényleges mezőgazdasági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művelése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megkezdése</w:t>
            </w:r>
          </w:p>
        </w:tc>
      </w:tr>
      <w:tr w:rsidR="00604974" w14:paraId="30D76784" w14:textId="77777777">
        <w:trPr>
          <w:trHeight w:val="642"/>
        </w:trPr>
        <w:tc>
          <w:tcPr>
            <w:tcW w:w="9749" w:type="dxa"/>
            <w:gridSpan w:val="2"/>
          </w:tcPr>
          <w:p w14:paraId="626C78B0" w14:textId="77777777" w:rsidR="00604974" w:rsidRDefault="00DD255B">
            <w:pPr>
              <w:pStyle w:val="TableParagraph"/>
              <w:spacing w:line="359" w:lineRule="exact"/>
              <w:ind w:left="470"/>
              <w:rPr>
                <w:sz w:val="24"/>
              </w:rPr>
            </w:pPr>
            <w:r>
              <w:t>8.</w:t>
            </w:r>
            <w:r>
              <w:rPr>
                <w:spacing w:val="85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48"/>
                <w:sz w:val="32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külterületi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annak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termőföldként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tanyaként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ingatlan-</w:t>
            </w:r>
          </w:p>
          <w:p w14:paraId="765EE07F" w14:textId="77777777" w:rsidR="00604974" w:rsidRDefault="00DD255B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nyilvántartási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feljegyzése</w:t>
            </w:r>
          </w:p>
        </w:tc>
      </w:tr>
      <w:tr w:rsidR="00604974" w14:paraId="0353CB13" w14:textId="77777777">
        <w:trPr>
          <w:trHeight w:val="921"/>
        </w:trPr>
        <w:tc>
          <w:tcPr>
            <w:tcW w:w="9749" w:type="dxa"/>
            <w:gridSpan w:val="2"/>
          </w:tcPr>
          <w:p w14:paraId="52AB04B3" w14:textId="77777777" w:rsidR="00604974" w:rsidRDefault="00DD255B">
            <w:pPr>
              <w:pStyle w:val="TableParagraph"/>
              <w:spacing w:line="359" w:lineRule="exact"/>
              <w:ind w:left="830" w:hanging="360"/>
              <w:rPr>
                <w:sz w:val="24"/>
              </w:rPr>
            </w:pPr>
            <w:r>
              <w:t>9.</w:t>
            </w:r>
            <w:r>
              <w:rPr>
                <w:spacing w:val="82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teleknek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minősülő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földterület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esetében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földterületnek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ingatlan-nyilvántartásban</w:t>
            </w:r>
          </w:p>
          <w:p w14:paraId="05E02764" w14:textId="77777777" w:rsidR="00604974" w:rsidRDefault="00DD255B">
            <w:pPr>
              <w:pStyle w:val="TableParagraph"/>
              <w:spacing w:line="270" w:lineRule="atLeast"/>
              <w:ind w:left="830"/>
              <w:rPr>
                <w:sz w:val="24"/>
              </w:rPr>
            </w:pPr>
            <w:proofErr w:type="gramStart"/>
            <w:r>
              <w:rPr>
                <w:sz w:val="24"/>
              </w:rPr>
              <w:t>erdő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művelési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ágra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átvezetése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Országos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Erdőállomány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Adattárba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bejegyzése</w:t>
            </w:r>
          </w:p>
        </w:tc>
      </w:tr>
      <w:tr w:rsidR="00604974" w14:paraId="2B249195" w14:textId="77777777">
        <w:trPr>
          <w:trHeight w:val="429"/>
        </w:trPr>
        <w:tc>
          <w:tcPr>
            <w:tcW w:w="9749" w:type="dxa"/>
            <w:gridSpan w:val="2"/>
          </w:tcPr>
          <w:p w14:paraId="40A23DAB" w14:textId="77777777" w:rsidR="00604974" w:rsidRDefault="00DD255B">
            <w:pPr>
              <w:pStyle w:val="TableParagraph"/>
              <w:spacing w:before="22"/>
              <w:ind w:left="470"/>
              <w:rPr>
                <w:sz w:val="24"/>
              </w:rPr>
            </w:pPr>
            <w:r>
              <w:rPr>
                <w:spacing w:val="-1"/>
              </w:rPr>
              <w:t>10.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sz w:val="32"/>
              </w:rPr>
              <w:t>□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 telek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teljes </w:t>
            </w:r>
            <w:r>
              <w:rPr>
                <w:sz w:val="24"/>
              </w:rPr>
              <w:t>területének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építménnyel történő beépítése</w:t>
            </w:r>
          </w:p>
        </w:tc>
      </w:tr>
      <w:tr w:rsidR="00604974" w14:paraId="39149FB0" w14:textId="77777777">
        <w:trPr>
          <w:trHeight w:val="918"/>
        </w:trPr>
        <w:tc>
          <w:tcPr>
            <w:tcW w:w="9749" w:type="dxa"/>
            <w:gridSpan w:val="2"/>
          </w:tcPr>
          <w:p w14:paraId="34F1BE0C" w14:textId="77777777" w:rsidR="00604974" w:rsidRDefault="00DD255B">
            <w:pPr>
              <w:pStyle w:val="TableParagraph"/>
              <w:spacing w:line="359" w:lineRule="exact"/>
              <w:ind w:left="470"/>
              <w:rPr>
                <w:sz w:val="24"/>
              </w:rPr>
            </w:pPr>
            <w:r>
              <w:rPr>
                <w:spacing w:val="-1"/>
              </w:rPr>
              <w:t>11.</w:t>
            </w:r>
            <w:r>
              <w:rPr>
                <w:spacing w:val="28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z w:val="24"/>
              </w:rPr>
              <w:t>Egyéb:</w:t>
            </w:r>
          </w:p>
        </w:tc>
      </w:tr>
      <w:tr w:rsidR="00604974" w14:paraId="734F542C" w14:textId="77777777">
        <w:trPr>
          <w:trHeight w:val="671"/>
        </w:trPr>
        <w:tc>
          <w:tcPr>
            <w:tcW w:w="9749" w:type="dxa"/>
            <w:gridSpan w:val="2"/>
          </w:tcPr>
          <w:p w14:paraId="673EE7CB" w14:textId="77777777" w:rsidR="00604974" w:rsidRDefault="00DD255B">
            <w:pPr>
              <w:pStyle w:val="TableParagraph"/>
              <w:spacing w:line="503" w:lineRule="exact"/>
              <w:ind w:left="352"/>
              <w:rPr>
                <w:sz w:val="24"/>
              </w:rPr>
            </w:pPr>
            <w:r>
              <w:rPr>
                <w:sz w:val="24"/>
              </w:rPr>
              <w:t>Adókötelezettség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keletkezésére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okot 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körülmény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időpontja:</w:t>
            </w:r>
            <w:r>
              <w:rPr>
                <w:sz w:val="44"/>
              </w:rPr>
              <w:t>□□□□</w:t>
            </w:r>
            <w:r>
              <w:rPr>
                <w:sz w:val="24"/>
              </w:rPr>
              <w:t>év</w:t>
            </w:r>
            <w:r>
              <w:rPr>
                <w:sz w:val="44"/>
              </w:rPr>
              <w:t>□□</w:t>
            </w:r>
            <w:r>
              <w:rPr>
                <w:sz w:val="24"/>
              </w:rPr>
              <w:t>hó</w:t>
            </w:r>
            <w:r>
              <w:rPr>
                <w:sz w:val="44"/>
              </w:rPr>
              <w:t>□□</w:t>
            </w:r>
            <w:r>
              <w:rPr>
                <w:sz w:val="24"/>
              </w:rPr>
              <w:t>nap.</w:t>
            </w:r>
          </w:p>
        </w:tc>
      </w:tr>
    </w:tbl>
    <w:p w14:paraId="455D1EBC" w14:textId="77777777" w:rsidR="00604974" w:rsidRDefault="00604974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04974" w14:paraId="48FD5952" w14:textId="77777777">
        <w:trPr>
          <w:trHeight w:val="827"/>
        </w:trPr>
        <w:tc>
          <w:tcPr>
            <w:tcW w:w="9782" w:type="dxa"/>
          </w:tcPr>
          <w:p w14:paraId="2070EACA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26EC0EB7" w14:textId="77777777" w:rsidR="00604974" w:rsidRDefault="00DD255B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címe:</w:t>
            </w:r>
          </w:p>
        </w:tc>
      </w:tr>
      <w:tr w:rsidR="00604974" w14:paraId="16C314AD" w14:textId="77777777">
        <w:trPr>
          <w:trHeight w:val="2128"/>
        </w:trPr>
        <w:tc>
          <w:tcPr>
            <w:tcW w:w="9782" w:type="dxa"/>
          </w:tcPr>
          <w:p w14:paraId="3A588CA2" w14:textId="77777777" w:rsidR="00604974" w:rsidRDefault="00604974">
            <w:pPr>
              <w:pStyle w:val="TableParagraph"/>
              <w:spacing w:before="3"/>
              <w:rPr>
                <w:sz w:val="23"/>
              </w:rPr>
            </w:pPr>
          </w:p>
          <w:p w14:paraId="721807A1" w14:textId="77777777" w:rsidR="00604974" w:rsidRDefault="00DD255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Cím:</w:t>
            </w:r>
          </w:p>
          <w:p w14:paraId="1EE99118" w14:textId="77777777" w:rsidR="00604974" w:rsidRDefault="00DD255B">
            <w:pPr>
              <w:pStyle w:val="TableParagraph"/>
              <w:tabs>
                <w:tab w:val="left" w:pos="8310"/>
              </w:tabs>
              <w:spacing w:before="3" w:line="505" w:lineRule="exact"/>
              <w:ind w:left="827"/>
              <w:rPr>
                <w:sz w:val="24"/>
              </w:rPr>
            </w:pPr>
            <w:r>
              <w:rPr>
                <w:sz w:val="44"/>
              </w:rPr>
              <w:t>□□□□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város/község</w:t>
            </w:r>
          </w:p>
          <w:p w14:paraId="017004E3" w14:textId="77777777" w:rsidR="00604974" w:rsidRDefault="00DD255B">
            <w:pPr>
              <w:pStyle w:val="TableParagraph"/>
              <w:tabs>
                <w:tab w:val="left" w:pos="1989"/>
                <w:tab w:val="left" w:pos="3608"/>
              </w:tabs>
              <w:spacing w:line="275" w:lineRule="exact"/>
              <w:ind w:left="8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közterület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közterület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jelleg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_ </w:t>
            </w:r>
            <w:proofErr w:type="spellStart"/>
            <w:r>
              <w:rPr>
                <w:sz w:val="24"/>
              </w:rPr>
              <w:t>hsz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14:paraId="417830A9" w14:textId="77777777" w:rsidR="00604974" w:rsidRDefault="00604974">
            <w:pPr>
              <w:pStyle w:val="TableParagraph"/>
              <w:rPr>
                <w:sz w:val="24"/>
              </w:rPr>
            </w:pPr>
          </w:p>
          <w:p w14:paraId="3AEFA614" w14:textId="77777777" w:rsidR="00604974" w:rsidRDefault="00DD255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3478"/>
                <w:tab w:val="left" w:pos="4625"/>
                <w:tab w:val="left" w:pos="5772"/>
                <w:tab w:val="left" w:pos="691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Helyrajzi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14:paraId="54FCE84B" w14:textId="77777777" w:rsidR="00604974" w:rsidRDefault="00604974">
      <w:pPr>
        <w:pStyle w:val="Szvegtrzs"/>
        <w:spacing w:before="8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04974" w14:paraId="54B423F8" w14:textId="77777777">
        <w:trPr>
          <w:trHeight w:val="828"/>
        </w:trPr>
        <w:tc>
          <w:tcPr>
            <w:tcW w:w="9748" w:type="dxa"/>
          </w:tcPr>
          <w:p w14:paraId="05686EF9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12760540" w14:textId="77777777" w:rsidR="00604974" w:rsidRDefault="00DD255B">
            <w:pPr>
              <w:pStyle w:val="TableParagraph"/>
              <w:tabs>
                <w:tab w:val="left" w:pos="1190"/>
              </w:tabs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általános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jellemzői:</w:t>
            </w:r>
          </w:p>
        </w:tc>
      </w:tr>
      <w:tr w:rsidR="00604974" w14:paraId="3AD2F7E9" w14:textId="77777777">
        <w:trPr>
          <w:trHeight w:val="1379"/>
        </w:trPr>
        <w:tc>
          <w:tcPr>
            <w:tcW w:w="9748" w:type="dxa"/>
          </w:tcPr>
          <w:p w14:paraId="1DD4B205" w14:textId="77777777" w:rsidR="00604974" w:rsidRDefault="00604974">
            <w:pPr>
              <w:pStyle w:val="TableParagraph"/>
              <w:spacing w:before="3"/>
              <w:rPr>
                <w:sz w:val="23"/>
              </w:rPr>
            </w:pPr>
          </w:p>
          <w:p w14:paraId="03BE23E4" w14:textId="77777777" w:rsidR="00604974" w:rsidRDefault="00DD255B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47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teljes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területe: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14:paraId="30738C8A" w14:textId="77777777" w:rsidR="00604974" w:rsidRDefault="00604974">
            <w:pPr>
              <w:pStyle w:val="TableParagraph"/>
              <w:rPr>
                <w:sz w:val="24"/>
              </w:rPr>
            </w:pPr>
          </w:p>
          <w:p w14:paraId="5BE35223" w14:textId="77777777" w:rsidR="00604974" w:rsidRDefault="00DD255B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86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telekből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építménnyel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(épülettel,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épületrésszel)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fedett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terület: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</w:tc>
      </w:tr>
    </w:tbl>
    <w:p w14:paraId="4A7D6E66" w14:textId="77777777" w:rsidR="00604974" w:rsidRDefault="00604974">
      <w:pPr>
        <w:rPr>
          <w:sz w:val="24"/>
        </w:rPr>
        <w:sectPr w:rsidR="00604974">
          <w:pgSz w:w="11910" w:h="16840"/>
          <w:pgMar w:top="540" w:right="52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04974" w14:paraId="555476CD" w14:textId="77777777">
        <w:trPr>
          <w:trHeight w:val="827"/>
        </w:trPr>
        <w:tc>
          <w:tcPr>
            <w:tcW w:w="9748" w:type="dxa"/>
          </w:tcPr>
          <w:p w14:paraId="49012734" w14:textId="77777777" w:rsidR="00604974" w:rsidRDefault="00DD255B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67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telekadó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hatálya alá tartozó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  <w:p w14:paraId="4C49E229" w14:textId="77777777" w:rsidR="00604974" w:rsidRDefault="00604974">
            <w:pPr>
              <w:pStyle w:val="TableParagraph"/>
              <w:rPr>
                <w:sz w:val="24"/>
              </w:rPr>
            </w:pPr>
          </w:p>
          <w:p w14:paraId="49762ACB" w14:textId="77777777" w:rsidR="00604974" w:rsidRDefault="00DD255B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444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forgalmi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értéke: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Ft.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604974" w14:paraId="709CE41C" w14:textId="77777777">
        <w:trPr>
          <w:trHeight w:val="554"/>
        </w:trPr>
        <w:tc>
          <w:tcPr>
            <w:tcW w:w="9748" w:type="dxa"/>
          </w:tcPr>
          <w:p w14:paraId="245E7423" w14:textId="77777777" w:rsidR="00604974" w:rsidRDefault="00DD255B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1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pontot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csak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korrigált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forgalmi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érték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adóztatás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esetén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lehet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kitölteni!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Kitöltése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nem</w:t>
            </w:r>
          </w:p>
          <w:p w14:paraId="569A1823" w14:textId="77777777" w:rsidR="00604974" w:rsidRDefault="00DD255B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kötelező.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telek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forgalmi értékét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befolyásoló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főbb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jellemzőiről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IX.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pontot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kell tölteni!)</w:t>
            </w:r>
          </w:p>
        </w:tc>
      </w:tr>
    </w:tbl>
    <w:p w14:paraId="4DE7E781" w14:textId="77777777" w:rsidR="00604974" w:rsidRDefault="00604974">
      <w:pPr>
        <w:pStyle w:val="Szvegtrzs"/>
        <w:spacing w:before="2" w:after="1"/>
        <w:rPr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2"/>
        <w:gridCol w:w="4676"/>
      </w:tblGrid>
      <w:tr w:rsidR="00604974" w14:paraId="69C3D752" w14:textId="77777777">
        <w:trPr>
          <w:trHeight w:val="1103"/>
        </w:trPr>
        <w:tc>
          <w:tcPr>
            <w:tcW w:w="9748" w:type="dxa"/>
            <w:gridSpan w:val="3"/>
          </w:tcPr>
          <w:p w14:paraId="54A917E7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7606E32A" w14:textId="77777777" w:rsidR="00604974" w:rsidRDefault="00DD255B">
            <w:pPr>
              <w:pStyle w:val="TableParagraph"/>
              <w:tabs>
                <w:tab w:val="left" w:pos="1190"/>
              </w:tabs>
              <w:spacing w:line="274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forgalmi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értékét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befolyásoló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főbb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jellemzői,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paraméterei:</w:t>
            </w:r>
          </w:p>
          <w:p w14:paraId="0145B1D5" w14:textId="77777777" w:rsidR="00604974" w:rsidRDefault="00DD255B">
            <w:pPr>
              <w:pStyle w:val="TableParagraph"/>
              <w:spacing w:line="274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(Csak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korrigált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forgalmi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érték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adóztatás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esetén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kitölteni!)</w:t>
            </w:r>
          </w:p>
        </w:tc>
      </w:tr>
      <w:tr w:rsidR="00604974" w14:paraId="150FA327" w14:textId="77777777">
        <w:trPr>
          <w:trHeight w:val="2700"/>
        </w:trPr>
        <w:tc>
          <w:tcPr>
            <w:tcW w:w="960" w:type="dxa"/>
          </w:tcPr>
          <w:p w14:paraId="192865AB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3DD1203F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1ACEE389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0DFBBFA9" w14:textId="77777777" w:rsidR="00604974" w:rsidRDefault="00604974">
            <w:pPr>
              <w:pStyle w:val="TableParagraph"/>
              <w:spacing w:before="7"/>
              <w:rPr>
                <w:sz w:val="26"/>
              </w:rPr>
            </w:pPr>
          </w:p>
          <w:p w14:paraId="0DF4756A" w14:textId="77777777" w:rsidR="00604974" w:rsidRDefault="00DD255B">
            <w:pPr>
              <w:pStyle w:val="TableParagraph"/>
              <w:spacing w:before="1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</w:tcPr>
          <w:p w14:paraId="76490DC4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6BA20320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415EC442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6B9BE586" w14:textId="77777777" w:rsidR="00604974" w:rsidRDefault="00604974">
            <w:pPr>
              <w:pStyle w:val="TableParagraph"/>
              <w:spacing w:before="7"/>
              <w:rPr>
                <w:sz w:val="26"/>
              </w:rPr>
            </w:pPr>
          </w:p>
          <w:p w14:paraId="56C145CE" w14:textId="77777777" w:rsidR="00604974" w:rsidRDefault="00DD255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közművesítettsége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676" w:type="dxa"/>
          </w:tcPr>
          <w:p w14:paraId="4F9FE10D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line="324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Ivóvíz</w:t>
            </w:r>
          </w:p>
          <w:p w14:paraId="43899B2C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337" w:lineRule="exact"/>
              <w:ind w:left="391" w:hanging="285"/>
              <w:rPr>
                <w:sz w:val="24"/>
              </w:rPr>
            </w:pPr>
            <w:r>
              <w:rPr>
                <w:sz w:val="24"/>
              </w:rPr>
              <w:t>Szennyvízcsatorna</w:t>
            </w:r>
          </w:p>
          <w:p w14:paraId="1112AC99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337" w:lineRule="exact"/>
              <w:ind w:left="391" w:hanging="285"/>
              <w:rPr>
                <w:sz w:val="24"/>
              </w:rPr>
            </w:pPr>
            <w:r>
              <w:rPr>
                <w:sz w:val="24"/>
              </w:rPr>
              <w:t>Csapadékelvezető-csatorna</w:t>
            </w:r>
          </w:p>
          <w:p w14:paraId="1474133F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337" w:lineRule="exact"/>
              <w:ind w:left="391" w:hanging="285"/>
              <w:rPr>
                <w:sz w:val="24"/>
              </w:rPr>
            </w:pPr>
            <w:r>
              <w:rPr>
                <w:sz w:val="24"/>
              </w:rPr>
              <w:t>Házi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derítő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(szikkasztó)</w:t>
            </w:r>
          </w:p>
          <w:p w14:paraId="44130B10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line="337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Lakossági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áram</w:t>
            </w:r>
          </w:p>
          <w:p w14:paraId="299C40FA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4"/>
              </w:tabs>
              <w:spacing w:line="339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Ipari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áram</w:t>
            </w:r>
          </w:p>
          <w:p w14:paraId="6A757A54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338" w:lineRule="exact"/>
              <w:ind w:left="391" w:hanging="285"/>
              <w:rPr>
                <w:sz w:val="24"/>
              </w:rPr>
            </w:pPr>
            <w:r>
              <w:rPr>
                <w:sz w:val="24"/>
              </w:rPr>
              <w:t>Földgáz</w:t>
            </w:r>
          </w:p>
          <w:p w14:paraId="37E2DB9B" w14:textId="77777777" w:rsidR="00604974" w:rsidRDefault="00DD255B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331" w:lineRule="exact"/>
              <w:ind w:left="391" w:hanging="285"/>
              <w:rPr>
                <w:sz w:val="24"/>
              </w:rPr>
            </w:pPr>
            <w:r>
              <w:rPr>
                <w:sz w:val="24"/>
              </w:rPr>
              <w:t>Egyedi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gáztartás</w:t>
            </w:r>
          </w:p>
        </w:tc>
      </w:tr>
      <w:tr w:rsidR="00604974" w14:paraId="14C18E3C" w14:textId="77777777">
        <w:trPr>
          <w:trHeight w:val="1348"/>
        </w:trPr>
        <w:tc>
          <w:tcPr>
            <w:tcW w:w="960" w:type="dxa"/>
          </w:tcPr>
          <w:p w14:paraId="13F2BA7B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61E8B3B5" w14:textId="77777777" w:rsidR="00604974" w:rsidRDefault="00DD255B">
            <w:pPr>
              <w:pStyle w:val="TableParagraph"/>
              <w:spacing w:before="230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14:paraId="37431B58" w14:textId="77777777" w:rsidR="00604974" w:rsidRDefault="00604974">
            <w:pPr>
              <w:pStyle w:val="TableParagraph"/>
              <w:rPr>
                <w:sz w:val="26"/>
              </w:rPr>
            </w:pPr>
          </w:p>
          <w:p w14:paraId="247CCAB9" w14:textId="77777777" w:rsidR="00604974" w:rsidRDefault="00DD255B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megközelíthetősége:</w:t>
            </w:r>
          </w:p>
        </w:tc>
        <w:tc>
          <w:tcPr>
            <w:tcW w:w="4676" w:type="dxa"/>
          </w:tcPr>
          <w:p w14:paraId="6279E72F" w14:textId="77777777" w:rsidR="00604974" w:rsidRDefault="00DD255B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32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Aszfaltút</w:t>
            </w:r>
          </w:p>
          <w:p w14:paraId="79A6D6F4" w14:textId="77777777" w:rsidR="00604974" w:rsidRDefault="00DD255B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337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Beton-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szilárdburkolatú út</w:t>
            </w:r>
          </w:p>
          <w:p w14:paraId="10914987" w14:textId="77777777" w:rsidR="00604974" w:rsidRDefault="00DD255B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33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Földút</w:t>
            </w:r>
          </w:p>
          <w:p w14:paraId="30BE6F53" w14:textId="77777777" w:rsidR="00604974" w:rsidRDefault="00DD255B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33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rendelkezik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útkapcsolattal</w:t>
            </w:r>
          </w:p>
        </w:tc>
      </w:tr>
    </w:tbl>
    <w:p w14:paraId="607A476C" w14:textId="77777777" w:rsidR="00604974" w:rsidRDefault="00604974">
      <w:pPr>
        <w:pStyle w:val="Szvegtrzs"/>
        <w:spacing w:before="8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04974" w14:paraId="4D89F05F" w14:textId="77777777">
        <w:trPr>
          <w:trHeight w:val="1103"/>
        </w:trPr>
        <w:tc>
          <w:tcPr>
            <w:tcW w:w="9748" w:type="dxa"/>
          </w:tcPr>
          <w:p w14:paraId="4E12D9D8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443C049E" w14:textId="77777777" w:rsidR="00604974" w:rsidRDefault="00DD255B">
            <w:pPr>
              <w:pStyle w:val="TableParagraph"/>
              <w:tabs>
                <w:tab w:val="left" w:pos="1190"/>
              </w:tabs>
              <w:ind w:left="1190" w:right="1263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X.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helyi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adókról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szóló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1990.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törvényben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Htv</w:t>
            </w:r>
            <w:proofErr w:type="spellEnd"/>
            <w:r>
              <w:rPr>
                <w:b/>
                <w:sz w:val="24"/>
              </w:rPr>
              <w:t>.)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biztosított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törvényi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adómentesség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igénybevétele:</w:t>
            </w:r>
          </w:p>
        </w:tc>
      </w:tr>
      <w:tr w:rsidR="00604974" w14:paraId="2A6B8A6F" w14:textId="77777777">
        <w:trPr>
          <w:trHeight w:val="2176"/>
        </w:trPr>
        <w:tc>
          <w:tcPr>
            <w:tcW w:w="9748" w:type="dxa"/>
          </w:tcPr>
          <w:p w14:paraId="3FD75796" w14:textId="77777777" w:rsidR="00604974" w:rsidRDefault="00604974">
            <w:pPr>
              <w:pStyle w:val="TableParagraph"/>
              <w:spacing w:before="5"/>
            </w:pPr>
          </w:p>
          <w:p w14:paraId="4347DE9F" w14:textId="77777777" w:rsidR="00604974" w:rsidRDefault="00DD255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  <w:tab w:val="left" w:pos="8995"/>
              </w:tabs>
              <w:spacing w:before="1" w:line="232" w:lineRule="auto"/>
              <w:ind w:right="401" w:hanging="1080"/>
              <w:rPr>
                <w:sz w:val="24"/>
              </w:rPr>
            </w:pPr>
            <w:r>
              <w:rPr>
                <w:rFonts w:ascii="Microsoft Sans Serif" w:eastAsia="Microsoft Sans Serif" w:hAnsi="Microsoft Sans Serif"/>
                <w:spacing w:val="-1"/>
                <w:sz w:val="32"/>
              </w:rPr>
              <w:t>🗆</w:t>
            </w:r>
            <w:r>
              <w:rPr>
                <w:rFonts w:ascii="Microsoft Sans Serif" w:eastAsia="Microsoft Sans Serif" w:hAnsi="Microsoft Sans Serif"/>
                <w:spacing w:val="-25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építmény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hasznos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alapterületével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egyező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nagyságú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telekrész: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19.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§ </w:t>
            </w:r>
            <w:r>
              <w:rPr>
                <w:i/>
                <w:sz w:val="24"/>
              </w:rPr>
              <w:t>a)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pontja)</w:t>
            </w:r>
          </w:p>
          <w:p w14:paraId="37345E64" w14:textId="77777777" w:rsidR="00604974" w:rsidRDefault="00DD255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334" w:lineRule="exact"/>
              <w:ind w:left="470" w:hanging="361"/>
              <w:rPr>
                <w:sz w:val="24"/>
              </w:rPr>
            </w:pPr>
            <w:r>
              <w:rPr>
                <w:rFonts w:ascii="Microsoft Sans Serif" w:eastAsia="Microsoft Sans Serif" w:hAnsi="Microsoft Sans Serif"/>
                <w:w w:val="95"/>
                <w:sz w:val="32"/>
              </w:rPr>
              <w:t>🗆</w:t>
            </w:r>
            <w:r>
              <w:rPr>
                <w:rFonts w:ascii="Microsoft Sans Serif" w:eastAsia="Microsoft Sans Serif" w:hAnsi="Microsoft Sans Serif"/>
                <w:w w:val="95"/>
                <w:sz w:val="32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mezőgazdasági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művelés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alatt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álló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belterületi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telek.</w:t>
            </w:r>
            <w:r>
              <w:rPr>
                <w:w w:val="95"/>
                <w:sz w:val="24"/>
                <w:vertAlign w:val="superscript"/>
              </w:rPr>
              <w:t>1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Htv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19.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§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b)</w:t>
            </w:r>
            <w:r>
              <w:rPr>
                <w:i/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pontja)</w:t>
            </w:r>
          </w:p>
          <w:p w14:paraId="6F15F9FE" w14:textId="77777777" w:rsidR="00604974" w:rsidRDefault="00DD255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337" w:lineRule="exact"/>
              <w:ind w:left="470" w:hanging="361"/>
              <w:rPr>
                <w:sz w:val="24"/>
              </w:rPr>
            </w:pPr>
            <w:r>
              <w:rPr>
                <w:rFonts w:ascii="Microsoft Sans Serif" w:eastAsia="Microsoft Sans Serif" w:hAnsi="Microsoft Sans Serif"/>
                <w:spacing w:val="-1"/>
                <w:sz w:val="32"/>
              </w:rPr>
              <w:t>🗆</w:t>
            </w:r>
            <w:r>
              <w:rPr>
                <w:rFonts w:ascii="Microsoft Sans Serif" w:eastAsia="Microsoft Sans Serif" w:hAnsi="Microsoft Sans Serif"/>
                <w:spacing w:val="-25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építési tilalom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alatt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álló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adóköteles </w:t>
            </w:r>
            <w:r>
              <w:rPr>
                <w:sz w:val="24"/>
              </w:rPr>
              <w:t>területének 50%-</w:t>
            </w:r>
            <w:proofErr w:type="gramStart"/>
            <w:r>
              <w:rPr>
                <w:sz w:val="24"/>
              </w:rPr>
              <w:t>a.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19. § </w:t>
            </w:r>
            <w:r>
              <w:rPr>
                <w:i/>
                <w:sz w:val="24"/>
              </w:rPr>
              <w:t>c)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pontja)</w:t>
            </w:r>
          </w:p>
          <w:p w14:paraId="3924730B" w14:textId="77777777" w:rsidR="00604974" w:rsidRDefault="00DD255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346" w:lineRule="exact"/>
              <w:ind w:left="470" w:hanging="361"/>
              <w:rPr>
                <w:sz w:val="24"/>
              </w:rPr>
            </w:pPr>
            <w:r>
              <w:rPr>
                <w:rFonts w:ascii="Microsoft Sans Serif" w:eastAsia="Microsoft Sans Serif" w:hAnsi="Microsoft Sans Serif"/>
                <w:spacing w:val="-1"/>
                <w:sz w:val="32"/>
              </w:rPr>
              <w:t>🗆</w:t>
            </w:r>
            <w:r>
              <w:rPr>
                <w:rFonts w:ascii="Microsoft Sans Serif" w:eastAsia="Microsoft Sans Serif" w:hAnsi="Microsoft Sans Serif"/>
                <w:spacing w:val="-25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 xml:space="preserve">A </w:t>
            </w:r>
            <w:r>
              <w:rPr>
                <w:spacing w:val="-1"/>
                <w:sz w:val="24"/>
              </w:rPr>
              <w:t>termék-előállító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üzeméhez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tartozó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védő-biztonsági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terület (övezet) nagysága:</w:t>
            </w:r>
          </w:p>
          <w:p w14:paraId="465E4AE2" w14:textId="77777777" w:rsidR="00604974" w:rsidRDefault="00DD255B">
            <w:pPr>
              <w:pStyle w:val="TableParagraph"/>
              <w:tabs>
                <w:tab w:val="left" w:pos="3285"/>
              </w:tabs>
              <w:spacing w:line="261" w:lineRule="exact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Htv</w:t>
            </w:r>
            <w:proofErr w:type="spellEnd"/>
            <w:r>
              <w:rPr>
                <w:sz w:val="24"/>
              </w:rPr>
              <w:t>. 19. 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pontja)</w:t>
            </w:r>
          </w:p>
        </w:tc>
      </w:tr>
      <w:tr w:rsidR="00604974" w14:paraId="3D79AB7C" w14:textId="77777777">
        <w:trPr>
          <w:trHeight w:val="551"/>
        </w:trPr>
        <w:tc>
          <w:tcPr>
            <w:tcW w:w="9748" w:type="dxa"/>
          </w:tcPr>
          <w:p w14:paraId="7AAA7EFD" w14:textId="77777777" w:rsidR="00604974" w:rsidRDefault="00DD255B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1</w:t>
            </w:r>
            <w:r>
              <w:rPr>
                <w:i/>
                <w:sz w:val="24"/>
              </w:rPr>
              <w:t xml:space="preserve"> 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illetékes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mezőgazdasági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igazgatási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szerv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által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kiállított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igazolást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adatbejelentéshez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csatolni</w:t>
            </w:r>
          </w:p>
          <w:p w14:paraId="79D6B8BA" w14:textId="77777777" w:rsidR="00604974" w:rsidRDefault="00DD255B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kell!</w:t>
            </w:r>
          </w:p>
        </w:tc>
      </w:tr>
    </w:tbl>
    <w:p w14:paraId="7FB48DE2" w14:textId="77777777" w:rsidR="00604974" w:rsidRDefault="00604974">
      <w:pPr>
        <w:spacing w:line="264" w:lineRule="exact"/>
        <w:rPr>
          <w:sz w:val="24"/>
        </w:rPr>
        <w:sectPr w:rsidR="00604974">
          <w:pgSz w:w="11910" w:h="16840"/>
          <w:pgMar w:top="540" w:right="52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604974" w14:paraId="79AC18C6" w14:textId="77777777">
        <w:trPr>
          <w:trHeight w:val="1103"/>
        </w:trPr>
        <w:tc>
          <w:tcPr>
            <w:tcW w:w="9748" w:type="dxa"/>
          </w:tcPr>
          <w:p w14:paraId="4CB40F23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32B58B41" w14:textId="77777777" w:rsidR="00604974" w:rsidRDefault="00DD255B">
            <w:pPr>
              <w:pStyle w:val="TableParagraph"/>
              <w:tabs>
                <w:tab w:val="left" w:pos="1190"/>
              </w:tabs>
              <w:ind w:left="1190" w:right="121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XI.</w:t>
            </w:r>
            <w:r>
              <w:rPr>
                <w:b/>
                <w:sz w:val="24"/>
              </w:rPr>
              <w:tab/>
              <w:t>Az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önkormányzati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rendeletben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rögzített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adómentesség,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adókedvezmény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igénybevétele:</w:t>
            </w:r>
          </w:p>
        </w:tc>
      </w:tr>
      <w:tr w:rsidR="00604974" w14:paraId="3B12F9B0" w14:textId="77777777">
        <w:trPr>
          <w:trHeight w:val="3590"/>
        </w:trPr>
        <w:tc>
          <w:tcPr>
            <w:tcW w:w="9748" w:type="dxa"/>
          </w:tcPr>
          <w:p w14:paraId="5A3F4DCD" w14:textId="77777777" w:rsidR="00604974" w:rsidRDefault="00604974">
            <w:pPr>
              <w:pStyle w:val="TableParagraph"/>
              <w:spacing w:before="6"/>
              <w:rPr>
                <w:sz w:val="23"/>
              </w:rPr>
            </w:pPr>
          </w:p>
          <w:p w14:paraId="4998A4A3" w14:textId="77777777" w:rsidR="00604974" w:rsidRDefault="00DD255B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rendeleti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adóalap-mentesség</w:t>
            </w:r>
          </w:p>
          <w:p w14:paraId="7FF0E205" w14:textId="77777777" w:rsidR="00604974" w:rsidRDefault="00DD255B">
            <w:pPr>
              <w:pStyle w:val="TableParagraph"/>
              <w:tabs>
                <w:tab w:val="left" w:pos="5150"/>
              </w:tabs>
              <w:ind w:left="8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jogcímen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mentes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terület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nagysága:</w:t>
            </w:r>
          </w:p>
          <w:p w14:paraId="571BCDBB" w14:textId="77777777" w:rsidR="00604974" w:rsidRDefault="00DD255B">
            <w:pPr>
              <w:pStyle w:val="TableParagraph"/>
              <w:tabs>
                <w:tab w:val="left" w:pos="2805"/>
              </w:tabs>
              <w:ind w:left="830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(Csak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alapterület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szerinti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adóztatás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esetén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kell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kitölteni!)</w:t>
            </w:r>
          </w:p>
          <w:p w14:paraId="60B058C5" w14:textId="77777777" w:rsidR="00604974" w:rsidRDefault="00604974">
            <w:pPr>
              <w:pStyle w:val="TableParagraph"/>
              <w:spacing w:before="9"/>
              <w:rPr>
                <w:sz w:val="23"/>
              </w:rPr>
            </w:pPr>
          </w:p>
          <w:p w14:paraId="684A7599" w14:textId="77777777" w:rsidR="00604974" w:rsidRDefault="00DD255B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rendeleti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adóalap-mentesség</w:t>
            </w:r>
          </w:p>
          <w:p w14:paraId="0B8E6E57" w14:textId="77777777" w:rsidR="00604974" w:rsidRDefault="00DD255B">
            <w:pPr>
              <w:pStyle w:val="TableParagraph"/>
              <w:tabs>
                <w:tab w:val="left" w:pos="5150"/>
              </w:tabs>
              <w:ind w:left="8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jogcímen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mentes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alapterület</w:t>
            </w:r>
          </w:p>
          <w:p w14:paraId="722BA777" w14:textId="77777777" w:rsidR="00604974" w:rsidRDefault="00DD255B">
            <w:pPr>
              <w:pStyle w:val="TableParagraph"/>
              <w:tabs>
                <w:tab w:val="left" w:pos="2805"/>
                <w:tab w:val="left" w:pos="7469"/>
              </w:tabs>
              <w:ind w:left="830" w:right="493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vagy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értékrész: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Ft. </w:t>
            </w:r>
            <w:r>
              <w:rPr>
                <w:i/>
                <w:sz w:val="24"/>
              </w:rPr>
              <w:t>(Csak forgalmi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érték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szerinti adóztatás esetén lehet kitölteni!)</w:t>
            </w:r>
          </w:p>
          <w:p w14:paraId="0FC47259" w14:textId="77777777" w:rsidR="00604974" w:rsidRDefault="00604974">
            <w:pPr>
              <w:pStyle w:val="TableParagraph"/>
              <w:rPr>
                <w:sz w:val="24"/>
              </w:rPr>
            </w:pPr>
          </w:p>
          <w:p w14:paraId="7E638C61" w14:textId="77777777" w:rsidR="00604974" w:rsidRDefault="00DD255B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rendeleti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adókedvezmény</w:t>
            </w:r>
          </w:p>
          <w:p w14:paraId="4C0D7374" w14:textId="77777777" w:rsidR="00604974" w:rsidRDefault="00DD255B">
            <w:pPr>
              <w:pStyle w:val="TableParagraph"/>
              <w:tabs>
                <w:tab w:val="left" w:pos="5390"/>
              </w:tabs>
              <w:ind w:left="8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jogcímen.</w:t>
            </w:r>
          </w:p>
        </w:tc>
      </w:tr>
    </w:tbl>
    <w:p w14:paraId="6201B8E4" w14:textId="77777777" w:rsidR="00604974" w:rsidRDefault="00604974">
      <w:pPr>
        <w:pStyle w:val="Szvegtrzs"/>
        <w:spacing w:before="2" w:after="1"/>
        <w:rPr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04974" w14:paraId="300468DD" w14:textId="77777777">
        <w:trPr>
          <w:trHeight w:val="828"/>
        </w:trPr>
        <w:tc>
          <w:tcPr>
            <w:tcW w:w="9782" w:type="dxa"/>
          </w:tcPr>
          <w:p w14:paraId="771EE881" w14:textId="77777777" w:rsidR="00604974" w:rsidRDefault="00604974">
            <w:pPr>
              <w:pStyle w:val="TableParagraph"/>
              <w:spacing w:before="8"/>
              <w:rPr>
                <w:sz w:val="23"/>
              </w:rPr>
            </w:pPr>
          </w:p>
          <w:p w14:paraId="77CA895B" w14:textId="77777777" w:rsidR="00604974" w:rsidRDefault="00DD255B">
            <w:pPr>
              <w:pStyle w:val="TableParagraph"/>
              <w:tabs>
                <w:tab w:val="left" w:pos="1187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XII.</w:t>
            </w:r>
            <w:r>
              <w:rPr>
                <w:b/>
                <w:sz w:val="24"/>
              </w:rPr>
              <w:tab/>
              <w:t>Több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adómérték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esetén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adómérték megállapításához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szükséges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tények,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adatok:</w:t>
            </w:r>
          </w:p>
        </w:tc>
      </w:tr>
      <w:tr w:rsidR="00604974" w14:paraId="02CB1247" w14:textId="77777777">
        <w:trPr>
          <w:trHeight w:val="3311"/>
        </w:trPr>
        <w:tc>
          <w:tcPr>
            <w:tcW w:w="9782" w:type="dxa"/>
          </w:tcPr>
          <w:p w14:paraId="3437A30E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55770F79" w14:textId="77777777" w:rsidR="00604974" w:rsidRDefault="00604974">
            <w:pPr>
              <w:pStyle w:val="TableParagraph"/>
              <w:spacing w:before="4" w:after="1"/>
              <w:rPr>
                <w:sz w:val="26"/>
              </w:rPr>
            </w:pPr>
          </w:p>
          <w:p w14:paraId="5399886C" w14:textId="162C4746" w:rsidR="00604974" w:rsidRDefault="004A1C3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219D21F6" wp14:editId="03A6197B">
                      <wp:extent cx="5943600" cy="6350"/>
                      <wp:effectExtent l="5080" t="6985" r="13970" b="571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350"/>
                                <a:chOff x="0" y="0"/>
                                <a:chExt cx="936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BDC2C9" id="Group 14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">
                      <v:line id="Line 15" o:spid="_x0000_s1027" style="position:absolute;visibility:visible;mso-wrap-style:square" from="0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44136D8D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385E9DA7" w14:textId="77777777" w:rsidR="00604974" w:rsidRDefault="00604974">
            <w:pPr>
              <w:pStyle w:val="TableParagraph"/>
              <w:spacing w:before="3"/>
              <w:rPr>
                <w:sz w:val="26"/>
              </w:rPr>
            </w:pPr>
          </w:p>
          <w:p w14:paraId="20D2EAEF" w14:textId="13F05E86" w:rsidR="00604974" w:rsidRDefault="004A1C3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5C2ACA90" wp14:editId="69CDB6F2">
                      <wp:extent cx="5943600" cy="6350"/>
                      <wp:effectExtent l="5080" t="5080" r="13970" b="762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350"/>
                                <a:chOff x="0" y="0"/>
                                <a:chExt cx="936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97C859" id="Group 12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">
                      <v:line id="Line 13" o:spid="_x0000_s1027" style="position:absolute;visibility:visible;mso-wrap-style:square" from="0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568B8F71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430AB9DE" w14:textId="77777777" w:rsidR="00604974" w:rsidRDefault="00604974">
            <w:pPr>
              <w:pStyle w:val="TableParagraph"/>
              <w:spacing w:before="3"/>
              <w:rPr>
                <w:sz w:val="26"/>
              </w:rPr>
            </w:pPr>
          </w:p>
          <w:p w14:paraId="0D894EFF" w14:textId="03BE977A" w:rsidR="00604974" w:rsidRDefault="004A1C3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3E9D4E97" wp14:editId="5278EA3A">
                      <wp:extent cx="5943600" cy="6350"/>
                      <wp:effectExtent l="5080" t="3175" r="13970" b="952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350"/>
                                <a:chOff x="0" y="0"/>
                                <a:chExt cx="936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0FDC08A" id="Group 10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">
                      <v:line id="Line 11" o:spid="_x0000_s1027" style="position:absolute;visibility:visible;mso-wrap-style:square" from="0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67A83BD7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3C0C9194" w14:textId="77777777" w:rsidR="00604974" w:rsidRDefault="00604974">
            <w:pPr>
              <w:pStyle w:val="TableParagraph"/>
              <w:spacing w:before="3"/>
              <w:rPr>
                <w:sz w:val="26"/>
              </w:rPr>
            </w:pPr>
          </w:p>
          <w:p w14:paraId="4939B8E0" w14:textId="33719889" w:rsidR="00604974" w:rsidRDefault="004A1C3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3733E5E0" wp14:editId="24322992">
                      <wp:extent cx="5943600" cy="6350"/>
                      <wp:effectExtent l="5080" t="10795" r="13970" b="190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350"/>
                                <a:chOff x="0" y="0"/>
                                <a:chExt cx="936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884178B" id="Group 8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">
                      <v:line id="Line 9" o:spid="_x0000_s1027" style="position:absolute;visibility:visible;mso-wrap-style:square" from="0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  <w:p w14:paraId="4676489C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42CC5D57" w14:textId="77777777" w:rsidR="00604974" w:rsidRDefault="00604974">
            <w:pPr>
              <w:pStyle w:val="TableParagraph"/>
              <w:spacing w:before="3"/>
              <w:rPr>
                <w:sz w:val="26"/>
              </w:rPr>
            </w:pPr>
          </w:p>
          <w:p w14:paraId="3525B630" w14:textId="3F0083FB" w:rsidR="00604974" w:rsidRDefault="004A1C33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5EFD5A2C" wp14:editId="3E22255F">
                      <wp:extent cx="5943600" cy="6350"/>
                      <wp:effectExtent l="5080" t="8890" r="13970" b="381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0" cy="6350"/>
                                <a:chOff x="0" y="0"/>
                                <a:chExt cx="936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750256" id="Group 6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">
                      <v:line id="Line 7" o:spid="_x0000_s1027" style="position:absolute;visibility:visible;mso-wrap-style:square" from="0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14:paraId="4388E22B" w14:textId="77777777" w:rsidR="00604974" w:rsidRDefault="00604974">
      <w:pPr>
        <w:pStyle w:val="Szvegtrzs"/>
        <w:spacing w:before="6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44"/>
        <w:gridCol w:w="825"/>
        <w:gridCol w:w="853"/>
        <w:gridCol w:w="3685"/>
      </w:tblGrid>
      <w:tr w:rsidR="00604974" w14:paraId="2ABCC4AE" w14:textId="77777777">
        <w:trPr>
          <w:trHeight w:val="1105"/>
        </w:trPr>
        <w:tc>
          <w:tcPr>
            <w:tcW w:w="9784" w:type="dxa"/>
            <w:gridSpan w:val="5"/>
          </w:tcPr>
          <w:p w14:paraId="75596430" w14:textId="77777777" w:rsidR="00604974" w:rsidRDefault="00604974">
            <w:pPr>
              <w:pStyle w:val="TableParagraph"/>
              <w:spacing w:before="10"/>
              <w:rPr>
                <w:sz w:val="23"/>
              </w:rPr>
            </w:pPr>
          </w:p>
          <w:p w14:paraId="01656ABF" w14:textId="77777777" w:rsidR="00604974" w:rsidRDefault="00DD255B">
            <w:pPr>
              <w:pStyle w:val="TableParagraph"/>
              <w:tabs>
                <w:tab w:val="left" w:pos="1187"/>
              </w:tabs>
              <w:ind w:left="1187" w:right="102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XIII.</w:t>
            </w:r>
            <w:r>
              <w:rPr>
                <w:b/>
                <w:sz w:val="24"/>
              </w:rPr>
              <w:tab/>
              <w:t>Felelősségem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tudatában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kijelentem,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hogy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adatbejelentésben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szereplő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adatok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valóságnak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megfelelnek</w:t>
            </w:r>
          </w:p>
        </w:tc>
      </w:tr>
      <w:tr w:rsidR="00604974" w14:paraId="6B6DA3E6" w14:textId="77777777">
        <w:trPr>
          <w:trHeight w:val="1103"/>
        </w:trPr>
        <w:tc>
          <w:tcPr>
            <w:tcW w:w="2977" w:type="dxa"/>
          </w:tcPr>
          <w:p w14:paraId="26D20FE5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63B88A82" w14:textId="77777777" w:rsidR="00604974" w:rsidRDefault="00604974">
            <w:pPr>
              <w:pStyle w:val="TableParagraph"/>
              <w:spacing w:before="4" w:after="1"/>
              <w:rPr>
                <w:sz w:val="26"/>
              </w:rPr>
            </w:pPr>
          </w:p>
          <w:p w14:paraId="39A69C45" w14:textId="5B9D6B1F" w:rsidR="00604974" w:rsidRDefault="004A1C33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1C5450D3" wp14:editId="257A3058">
                      <wp:extent cx="1600200" cy="6350"/>
                      <wp:effectExtent l="5715" t="1905" r="13335" b="1079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9AA483" id="Group 4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">
                      <v:line id="Line 5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7C5C89A" w14:textId="77777777" w:rsidR="00604974" w:rsidRDefault="00DD255B">
            <w:pPr>
              <w:pStyle w:val="TableParagraph"/>
              <w:ind w:left="1099" w:right="1094"/>
              <w:jc w:val="center"/>
              <w:rPr>
                <w:sz w:val="24"/>
              </w:rPr>
            </w:pPr>
            <w:r>
              <w:rPr>
                <w:sz w:val="24"/>
              </w:rPr>
              <w:t>helység</w:t>
            </w:r>
          </w:p>
        </w:tc>
        <w:tc>
          <w:tcPr>
            <w:tcW w:w="1444" w:type="dxa"/>
          </w:tcPr>
          <w:p w14:paraId="09AD8501" w14:textId="77777777" w:rsidR="00604974" w:rsidRDefault="00DD255B">
            <w:pPr>
              <w:pStyle w:val="TableParagraph"/>
              <w:spacing w:before="292" w:line="505" w:lineRule="exact"/>
              <w:ind w:left="161" w:right="168"/>
              <w:jc w:val="center"/>
              <w:rPr>
                <w:sz w:val="44"/>
              </w:rPr>
            </w:pPr>
            <w:r>
              <w:rPr>
                <w:sz w:val="44"/>
              </w:rPr>
              <w:t>□□□□</w:t>
            </w:r>
          </w:p>
          <w:p w14:paraId="60D42EA9" w14:textId="77777777" w:rsidR="00604974" w:rsidRDefault="00DD255B">
            <w:pPr>
              <w:pStyle w:val="TableParagraph"/>
              <w:spacing w:line="275" w:lineRule="exact"/>
              <w:ind w:left="155" w:right="168"/>
              <w:jc w:val="center"/>
              <w:rPr>
                <w:sz w:val="24"/>
              </w:rPr>
            </w:pPr>
            <w:r>
              <w:rPr>
                <w:sz w:val="24"/>
              </w:rPr>
              <w:t>év</w:t>
            </w:r>
          </w:p>
        </w:tc>
        <w:tc>
          <w:tcPr>
            <w:tcW w:w="825" w:type="dxa"/>
          </w:tcPr>
          <w:p w14:paraId="470EE52E" w14:textId="77777777" w:rsidR="00604974" w:rsidRDefault="00DD255B">
            <w:pPr>
              <w:pStyle w:val="TableParagraph"/>
              <w:spacing w:before="292" w:line="505" w:lineRule="exact"/>
              <w:ind w:left="116" w:right="127"/>
              <w:jc w:val="center"/>
              <w:rPr>
                <w:sz w:val="44"/>
              </w:rPr>
            </w:pPr>
            <w:r>
              <w:rPr>
                <w:sz w:val="44"/>
              </w:rPr>
              <w:t>□□</w:t>
            </w:r>
          </w:p>
          <w:p w14:paraId="217B031C" w14:textId="77777777" w:rsidR="00604974" w:rsidRDefault="00DD255B">
            <w:pPr>
              <w:pStyle w:val="TableParagraph"/>
              <w:spacing w:line="275" w:lineRule="exact"/>
              <w:ind w:left="116" w:right="127"/>
              <w:jc w:val="center"/>
              <w:rPr>
                <w:sz w:val="24"/>
              </w:rPr>
            </w:pPr>
            <w:r>
              <w:rPr>
                <w:sz w:val="24"/>
              </w:rPr>
              <w:t>hó</w:t>
            </w:r>
          </w:p>
        </w:tc>
        <w:tc>
          <w:tcPr>
            <w:tcW w:w="853" w:type="dxa"/>
          </w:tcPr>
          <w:p w14:paraId="07330425" w14:textId="77777777" w:rsidR="00604974" w:rsidRDefault="00DD255B">
            <w:pPr>
              <w:pStyle w:val="TableParagraph"/>
              <w:spacing w:before="292" w:line="505" w:lineRule="exact"/>
              <w:ind w:left="161"/>
              <w:rPr>
                <w:sz w:val="44"/>
              </w:rPr>
            </w:pPr>
            <w:r>
              <w:rPr>
                <w:sz w:val="44"/>
              </w:rPr>
              <w:t>□□</w:t>
            </w:r>
          </w:p>
          <w:p w14:paraId="4B32B10B" w14:textId="77777777" w:rsidR="00604974" w:rsidRDefault="00DD255B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nap</w:t>
            </w:r>
          </w:p>
        </w:tc>
        <w:tc>
          <w:tcPr>
            <w:tcW w:w="3685" w:type="dxa"/>
          </w:tcPr>
          <w:p w14:paraId="72BED646" w14:textId="77777777" w:rsidR="00604974" w:rsidRDefault="00604974">
            <w:pPr>
              <w:pStyle w:val="TableParagraph"/>
              <w:rPr>
                <w:sz w:val="20"/>
              </w:rPr>
            </w:pPr>
          </w:p>
          <w:p w14:paraId="1E2F2F1F" w14:textId="77777777" w:rsidR="00604974" w:rsidRDefault="00604974">
            <w:pPr>
              <w:pStyle w:val="TableParagraph"/>
              <w:spacing w:before="4" w:after="1"/>
              <w:rPr>
                <w:sz w:val="26"/>
              </w:rPr>
            </w:pPr>
          </w:p>
          <w:p w14:paraId="132F7D20" w14:textId="0100CEA5" w:rsidR="00604974" w:rsidRDefault="004A1C33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3D4F4A01" wp14:editId="66BD2351">
                      <wp:extent cx="1905000" cy="6350"/>
                      <wp:effectExtent l="5715" t="1905" r="13335" b="1079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86BBC1E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">
                      <v:line id="Line 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1FDFE555" w14:textId="77777777" w:rsidR="00604974" w:rsidRDefault="00DD255B">
            <w:pPr>
              <w:pStyle w:val="TableParagraph"/>
              <w:spacing w:line="270" w:lineRule="atLeast"/>
              <w:ind w:left="1473" w:right="167" w:hanging="1284"/>
              <w:rPr>
                <w:sz w:val="24"/>
              </w:rPr>
            </w:pPr>
            <w:r>
              <w:rPr>
                <w:sz w:val="24"/>
              </w:rPr>
              <w:t>Az adatbejelentő vagy képviselője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aláírása</w:t>
            </w:r>
          </w:p>
        </w:tc>
      </w:tr>
      <w:tr w:rsidR="00604974" w14:paraId="6E477C9A" w14:textId="77777777">
        <w:trPr>
          <w:trHeight w:val="422"/>
        </w:trPr>
        <w:tc>
          <w:tcPr>
            <w:tcW w:w="9784" w:type="dxa"/>
            <w:gridSpan w:val="5"/>
          </w:tcPr>
          <w:p w14:paraId="6835AD55" w14:textId="77777777" w:rsidR="00604974" w:rsidRDefault="00DD255B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Jelölje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X-szel:</w:t>
            </w:r>
          </w:p>
        </w:tc>
      </w:tr>
      <w:tr w:rsidR="00604974" w14:paraId="4A37132A" w14:textId="77777777">
        <w:trPr>
          <w:trHeight w:val="919"/>
        </w:trPr>
        <w:tc>
          <w:tcPr>
            <w:tcW w:w="4421" w:type="dxa"/>
            <w:gridSpan w:val="2"/>
            <w:vMerge w:val="restart"/>
          </w:tcPr>
          <w:p w14:paraId="47842145" w14:textId="77777777" w:rsidR="00604974" w:rsidRDefault="00604974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  <w:gridSpan w:val="3"/>
          </w:tcPr>
          <w:p w14:paraId="32FD41B0" w14:textId="77777777" w:rsidR="00604974" w:rsidRDefault="00DD255B">
            <w:pPr>
              <w:pStyle w:val="TableParagraph"/>
              <w:spacing w:line="359" w:lineRule="exact"/>
              <w:ind w:left="132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önkormányzati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adóhatósághoz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bejelentett,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</w:p>
          <w:p w14:paraId="38CDCCD0" w14:textId="77777777" w:rsidR="00604974" w:rsidRDefault="00DD255B">
            <w:pPr>
              <w:pStyle w:val="TableParagraph"/>
              <w:spacing w:line="270" w:lineRule="atLeast"/>
              <w:ind w:left="132" w:right="1280"/>
              <w:rPr>
                <w:sz w:val="24"/>
              </w:rPr>
            </w:pPr>
            <w:r>
              <w:rPr>
                <w:sz w:val="24"/>
              </w:rPr>
              <w:t>adatbejelentés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aláírására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jogosult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állandó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meghatalmazott</w:t>
            </w:r>
          </w:p>
        </w:tc>
      </w:tr>
      <w:tr w:rsidR="00604974" w14:paraId="449AD416" w14:textId="77777777">
        <w:trPr>
          <w:trHeight w:val="369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14:paraId="3DE716AA" w14:textId="77777777" w:rsidR="00604974" w:rsidRDefault="00604974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gridSpan w:val="3"/>
          </w:tcPr>
          <w:p w14:paraId="655D3A84" w14:textId="77777777" w:rsidR="00604974" w:rsidRDefault="00DD255B">
            <w:pPr>
              <w:pStyle w:val="TableParagraph"/>
              <w:spacing w:line="349" w:lineRule="exact"/>
              <w:ind w:left="132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1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Meghatalmazott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(meghatalmazás csatolva)</w:t>
            </w:r>
          </w:p>
        </w:tc>
      </w:tr>
      <w:tr w:rsidR="00604974" w14:paraId="70A27377" w14:textId="77777777">
        <w:trPr>
          <w:trHeight w:val="645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14:paraId="02C72CAF" w14:textId="77777777" w:rsidR="00604974" w:rsidRDefault="00604974">
            <w:pPr>
              <w:rPr>
                <w:sz w:val="2"/>
                <w:szCs w:val="2"/>
              </w:rPr>
            </w:pPr>
          </w:p>
        </w:tc>
        <w:tc>
          <w:tcPr>
            <w:tcW w:w="5363" w:type="dxa"/>
            <w:gridSpan w:val="3"/>
          </w:tcPr>
          <w:p w14:paraId="2E09DD23" w14:textId="77777777" w:rsidR="00604974" w:rsidRDefault="00DD255B">
            <w:pPr>
              <w:pStyle w:val="TableParagraph"/>
              <w:spacing w:line="359" w:lineRule="exact"/>
              <w:ind w:left="132"/>
              <w:rPr>
                <w:sz w:val="24"/>
              </w:rPr>
            </w:pPr>
            <w:r>
              <w:rPr>
                <w:spacing w:val="-1"/>
                <w:sz w:val="32"/>
              </w:rPr>
              <w:t>□</w:t>
            </w:r>
            <w:r>
              <w:rPr>
                <w:spacing w:val="-20"/>
                <w:sz w:val="32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önkormányzati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adóhatósághoz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bejelentett</w:t>
            </w:r>
          </w:p>
          <w:p w14:paraId="4B755DF6" w14:textId="77777777" w:rsidR="00604974" w:rsidRDefault="00DD255B">
            <w:pPr>
              <w:pStyle w:val="TableParagraph"/>
              <w:spacing w:line="266" w:lineRule="exact"/>
              <w:ind w:left="132"/>
              <w:rPr>
                <w:sz w:val="24"/>
              </w:rPr>
            </w:pPr>
            <w:r>
              <w:rPr>
                <w:sz w:val="24"/>
              </w:rPr>
              <w:t>pénzügyi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képviselő</w:t>
            </w:r>
          </w:p>
        </w:tc>
      </w:tr>
    </w:tbl>
    <w:p w14:paraId="233498EA" w14:textId="77777777" w:rsidR="00604974" w:rsidRDefault="00604974">
      <w:pPr>
        <w:spacing w:line="266" w:lineRule="exact"/>
        <w:rPr>
          <w:sz w:val="24"/>
        </w:rPr>
        <w:sectPr w:rsidR="00604974">
          <w:pgSz w:w="11910" w:h="16840"/>
          <w:pgMar w:top="540" w:right="520" w:bottom="280" w:left="1280" w:header="708" w:footer="708" w:gutter="0"/>
          <w:cols w:space="708"/>
        </w:sectPr>
      </w:pPr>
    </w:p>
    <w:p w14:paraId="33DB0613" w14:textId="77777777" w:rsidR="00604974" w:rsidRDefault="00DD255B">
      <w:pPr>
        <w:pStyle w:val="Cmsor1"/>
        <w:spacing w:before="63"/>
        <w:ind w:left="2241" w:hanging="924"/>
      </w:pPr>
      <w:r>
        <w:rPr>
          <w:color w:val="1A171C"/>
        </w:rPr>
        <w:lastRenderedPageBreak/>
        <w:t>KITÖLTÉSI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ÚTMUTATÓ</w:t>
      </w:r>
      <w:r>
        <w:rPr>
          <w:color w:val="1A171C"/>
          <w:spacing w:val="-6"/>
        </w:rPr>
        <w:t xml:space="preserve"> </w:t>
      </w:r>
      <w:proofErr w:type="gramStart"/>
      <w:r>
        <w:rPr>
          <w:color w:val="1A171C"/>
        </w:rPr>
        <w:t>A</w:t>
      </w:r>
      <w:proofErr w:type="gramEnd"/>
      <w:r>
        <w:rPr>
          <w:color w:val="1A171C"/>
          <w:spacing w:val="-7"/>
        </w:rPr>
        <w:t xml:space="preserve"> </w:t>
      </w:r>
      <w:r>
        <w:rPr>
          <w:color w:val="1A171C"/>
        </w:rPr>
        <w:t>TELEKADÓBAN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BENYÚJTANDÓ</w:t>
      </w:r>
      <w:r>
        <w:rPr>
          <w:color w:val="1A171C"/>
          <w:spacing w:val="-57"/>
        </w:rPr>
        <w:t xml:space="preserve"> </w:t>
      </w:r>
      <w:r>
        <w:rPr>
          <w:color w:val="1A171C"/>
        </w:rPr>
        <w:t>ADATBEJELENTÉSI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NYOMTATVÁNYHOZ</w:t>
      </w:r>
    </w:p>
    <w:p w14:paraId="7484E22A" w14:textId="77777777" w:rsidR="00604974" w:rsidRDefault="00DD255B">
      <w:pPr>
        <w:spacing w:before="204" w:line="237" w:lineRule="auto"/>
        <w:ind w:left="136" w:right="903"/>
        <w:jc w:val="both"/>
        <w:rPr>
          <w:b/>
          <w:sz w:val="24"/>
        </w:rPr>
      </w:pPr>
      <w:r>
        <w:rPr>
          <w:b/>
          <w:color w:val="1A171C"/>
          <w:sz w:val="24"/>
        </w:rPr>
        <w:t>A nyomtatvány alapvetően az önkormányzati adóhatóságok számára ad támpontot saját</w:t>
      </w:r>
      <w:r>
        <w:rPr>
          <w:b/>
          <w:color w:val="1A171C"/>
          <w:spacing w:val="-57"/>
          <w:sz w:val="24"/>
        </w:rPr>
        <w:t xml:space="preserve"> </w:t>
      </w:r>
      <w:r>
        <w:rPr>
          <w:b/>
          <w:color w:val="1A171C"/>
          <w:sz w:val="24"/>
        </w:rPr>
        <w:t>adat-bejelentési</w:t>
      </w:r>
      <w:r>
        <w:rPr>
          <w:b/>
          <w:color w:val="1A171C"/>
          <w:spacing w:val="-2"/>
          <w:sz w:val="24"/>
        </w:rPr>
        <w:t xml:space="preserve"> </w:t>
      </w:r>
      <w:r>
        <w:rPr>
          <w:b/>
          <w:color w:val="1A171C"/>
          <w:sz w:val="24"/>
        </w:rPr>
        <w:t>nyomtatványuk szerkesztéséhez.</w:t>
      </w:r>
    </w:p>
    <w:p w14:paraId="28E5483D" w14:textId="77777777" w:rsidR="00604974" w:rsidRDefault="00DD255B">
      <w:pPr>
        <w:pStyle w:val="Cmsor1"/>
        <w:spacing w:before="203"/>
        <w:ind w:left="136" w:right="899" w:firstLine="0"/>
        <w:jc w:val="both"/>
      </w:pPr>
      <w:r>
        <w:rPr>
          <w:color w:val="1A171C"/>
          <w:u w:val="thick" w:color="1A171C"/>
        </w:rPr>
        <w:t>Az önkormányzati adóhatóság a nyomtatványt kiegészítheti</w:t>
      </w:r>
      <w:r>
        <w:rPr>
          <w:color w:val="1A171C"/>
        </w:rPr>
        <w:t xml:space="preserve"> az önkormányzati rendeleti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sajátosságoknak megfelelően adómentesség, adókedvezmény igénybevételére vonatkozó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jogcímmel,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adatkéréssel.</w:t>
      </w:r>
    </w:p>
    <w:p w14:paraId="7F11240C" w14:textId="77777777" w:rsidR="00604974" w:rsidRDefault="00DD255B">
      <w:pPr>
        <w:spacing w:before="199"/>
        <w:ind w:left="136"/>
        <w:rPr>
          <w:b/>
          <w:sz w:val="24"/>
        </w:rPr>
      </w:pPr>
      <w:r>
        <w:rPr>
          <w:b/>
          <w:color w:val="1A171C"/>
          <w:sz w:val="24"/>
          <w:u w:val="thick" w:color="1A171C"/>
        </w:rPr>
        <w:t>Az adózónak</w:t>
      </w:r>
      <w:r>
        <w:rPr>
          <w:b/>
          <w:color w:val="1A171C"/>
          <w:spacing w:val="3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tehát az</w:t>
      </w:r>
      <w:r>
        <w:rPr>
          <w:b/>
          <w:color w:val="1A171C"/>
          <w:spacing w:val="1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önkormányzati</w:t>
      </w:r>
      <w:r>
        <w:rPr>
          <w:b/>
          <w:color w:val="1A171C"/>
          <w:spacing w:val="1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adóhatóság</w:t>
      </w:r>
      <w:r>
        <w:rPr>
          <w:b/>
          <w:color w:val="1A171C"/>
          <w:spacing w:val="2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által</w:t>
      </w:r>
      <w:r>
        <w:rPr>
          <w:b/>
          <w:color w:val="1A171C"/>
          <w:spacing w:val="2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rendszeresített</w:t>
      </w:r>
      <w:r>
        <w:rPr>
          <w:b/>
          <w:color w:val="1A171C"/>
          <w:spacing w:val="2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nyomtatványt</w:t>
      </w:r>
      <w:r>
        <w:rPr>
          <w:b/>
          <w:color w:val="1A171C"/>
          <w:spacing w:val="9"/>
          <w:sz w:val="24"/>
          <w:u w:val="thick" w:color="1A171C"/>
        </w:rPr>
        <w:t xml:space="preserve"> </w:t>
      </w:r>
      <w:r>
        <w:rPr>
          <w:b/>
          <w:color w:val="1A171C"/>
          <w:sz w:val="24"/>
          <w:u w:val="thick" w:color="1A171C"/>
        </w:rPr>
        <w:t>kell</w:t>
      </w:r>
      <w:r>
        <w:rPr>
          <w:b/>
          <w:color w:val="1A171C"/>
          <w:spacing w:val="-57"/>
          <w:sz w:val="24"/>
        </w:rPr>
        <w:t xml:space="preserve"> </w:t>
      </w:r>
      <w:r>
        <w:rPr>
          <w:b/>
          <w:color w:val="1A171C"/>
          <w:sz w:val="24"/>
          <w:u w:val="thick" w:color="1A171C"/>
        </w:rPr>
        <w:t>benyújtania!</w:t>
      </w:r>
    </w:p>
    <w:p w14:paraId="4FA0E309" w14:textId="77777777" w:rsidR="00604974" w:rsidRDefault="00DD255B">
      <w:pPr>
        <w:pStyle w:val="Szvegtrzs"/>
        <w:spacing w:before="197"/>
        <w:ind w:left="136" w:right="898"/>
        <w:jc w:val="both"/>
      </w:pPr>
      <w:r>
        <w:rPr>
          <w:color w:val="1A171C"/>
        </w:rPr>
        <w:t xml:space="preserve">Ezt az adat-bejelentési nyomtatványt ugyanakkor </w:t>
      </w:r>
      <w:r>
        <w:rPr>
          <w:color w:val="1A171C"/>
        </w:rPr>
        <w:t>azok az adóalanyok is benyújthatják, akik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önkormányzati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adómentességet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vagy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kedvezményt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nem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kívánnak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igénybe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venni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vagy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számukra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az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nem jár.</w:t>
      </w:r>
    </w:p>
    <w:p w14:paraId="6A32A1B7" w14:textId="77777777" w:rsidR="00604974" w:rsidRDefault="00DD255B">
      <w:pPr>
        <w:pStyle w:val="Cmsor2"/>
        <w:spacing w:before="204"/>
      </w:pPr>
      <w:r>
        <w:rPr>
          <w:color w:val="1A171C"/>
        </w:rPr>
        <w:t>Kinek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kell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adatbejelentési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nyomtatványt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benyújtani?</w:t>
      </w:r>
    </w:p>
    <w:p w14:paraId="3372D454" w14:textId="77777777" w:rsidR="00604974" w:rsidRDefault="00DD255B">
      <w:pPr>
        <w:pStyle w:val="Szvegtrzs"/>
        <w:spacing w:before="195"/>
        <w:ind w:left="136" w:right="897"/>
        <w:jc w:val="both"/>
      </w:pPr>
      <w:r>
        <w:rPr>
          <w:color w:val="1A171C"/>
        </w:rPr>
        <w:t xml:space="preserve">Az adatbejelentési nyomtatvány benyújtásának kötelezettsége </w:t>
      </w:r>
      <w:r>
        <w:rPr>
          <w:color w:val="1A171C"/>
        </w:rPr>
        <w:t>azokat terheli, akik/amelyek az</w:t>
      </w:r>
      <w:r>
        <w:rPr>
          <w:color w:val="1A171C"/>
          <w:spacing w:val="1"/>
        </w:rPr>
        <w:t xml:space="preserve"> </w:t>
      </w:r>
      <w:r>
        <w:rPr>
          <w:b/>
          <w:color w:val="1A171C"/>
        </w:rPr>
        <w:t xml:space="preserve">telekadó alanyának minősülnek </w:t>
      </w:r>
      <w:r>
        <w:rPr>
          <w:color w:val="1A171C"/>
        </w:rPr>
        <w:t>és a tulajdonukban álló, illetve a vagyoni értékű jogukkal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terhelt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építmény (épület, épületrész) fekvése szerinti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települési (kerületi) önkormányzat a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telekadót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bevezette.</w:t>
      </w:r>
    </w:p>
    <w:p w14:paraId="5748751A" w14:textId="77777777" w:rsidR="00604974" w:rsidRDefault="00DD255B">
      <w:pPr>
        <w:pStyle w:val="Szvegtrzs"/>
        <w:spacing w:before="202"/>
        <w:ind w:left="136"/>
        <w:jc w:val="both"/>
      </w:pPr>
      <w:r>
        <w:rPr>
          <w:color w:val="1A171C"/>
        </w:rPr>
        <w:t>A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telekadó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alanya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lehet,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aki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naptári</w:t>
      </w:r>
      <w:r>
        <w:rPr>
          <w:color w:val="1A171C"/>
          <w:spacing w:val="1"/>
        </w:rPr>
        <w:t xml:space="preserve"> </w:t>
      </w:r>
      <w:r>
        <w:rPr>
          <w:color w:val="1A171C"/>
        </w:rPr>
        <w:t>év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első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napján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az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adóköteles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épület:</w:t>
      </w:r>
    </w:p>
    <w:p w14:paraId="11C15771" w14:textId="77777777" w:rsidR="00604974" w:rsidRDefault="00DD255B">
      <w:pPr>
        <w:pStyle w:val="Listaszerbekezds"/>
        <w:numPr>
          <w:ilvl w:val="0"/>
          <w:numId w:val="10"/>
        </w:numPr>
        <w:tabs>
          <w:tab w:val="left" w:pos="2476"/>
          <w:tab w:val="left" w:pos="2477"/>
        </w:tabs>
        <w:spacing w:before="199" w:line="275" w:lineRule="exact"/>
        <w:ind w:hanging="361"/>
        <w:jc w:val="left"/>
        <w:rPr>
          <w:sz w:val="24"/>
        </w:rPr>
      </w:pPr>
      <w:r>
        <w:rPr>
          <w:color w:val="1A171C"/>
          <w:sz w:val="24"/>
        </w:rPr>
        <w:t>a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tulajdonosa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vagy,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ha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vagyoni értékű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jog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áll</w:t>
      </w:r>
      <w:r>
        <w:rPr>
          <w:color w:val="1A171C"/>
          <w:spacing w:val="-1"/>
          <w:sz w:val="24"/>
        </w:rPr>
        <w:t xml:space="preserve"> </w:t>
      </w:r>
      <w:r>
        <w:rPr>
          <w:color w:val="1A171C"/>
          <w:sz w:val="24"/>
        </w:rPr>
        <w:t>fenn</w:t>
      </w:r>
      <w:r>
        <w:rPr>
          <w:color w:val="1A171C"/>
          <w:spacing w:val="1"/>
          <w:sz w:val="24"/>
        </w:rPr>
        <w:t xml:space="preserve"> </w:t>
      </w:r>
      <w:r>
        <w:rPr>
          <w:color w:val="1A171C"/>
          <w:sz w:val="24"/>
        </w:rPr>
        <w:t>az épületen</w:t>
      </w:r>
    </w:p>
    <w:p w14:paraId="41443A3B" w14:textId="77777777" w:rsidR="00604974" w:rsidRDefault="00DD255B">
      <w:pPr>
        <w:pStyle w:val="Listaszerbekezds"/>
        <w:numPr>
          <w:ilvl w:val="0"/>
          <w:numId w:val="10"/>
        </w:numPr>
        <w:tabs>
          <w:tab w:val="left" w:pos="2476"/>
          <w:tab w:val="left" w:pos="2477"/>
        </w:tabs>
        <w:spacing w:line="275" w:lineRule="exact"/>
        <w:ind w:hanging="361"/>
        <w:jc w:val="left"/>
        <w:rPr>
          <w:sz w:val="24"/>
        </w:rPr>
      </w:pPr>
      <w:r>
        <w:rPr>
          <w:color w:val="1A171C"/>
          <w:sz w:val="24"/>
        </w:rPr>
        <w:t>a</w:t>
      </w:r>
      <w:r>
        <w:rPr>
          <w:color w:val="1A171C"/>
          <w:spacing w:val="-2"/>
          <w:sz w:val="24"/>
        </w:rPr>
        <w:t xml:space="preserve"> </w:t>
      </w:r>
      <w:r>
        <w:rPr>
          <w:color w:val="1A171C"/>
          <w:sz w:val="24"/>
        </w:rPr>
        <w:t>vagyoni értékű jog</w:t>
      </w:r>
      <w:r>
        <w:rPr>
          <w:color w:val="1A171C"/>
          <w:spacing w:val="-3"/>
          <w:sz w:val="24"/>
        </w:rPr>
        <w:t xml:space="preserve"> </w:t>
      </w:r>
      <w:r>
        <w:rPr>
          <w:color w:val="1A171C"/>
          <w:sz w:val="24"/>
        </w:rPr>
        <w:t>jogosítottja.</w:t>
      </w:r>
    </w:p>
    <w:p w14:paraId="717ABB67" w14:textId="77777777" w:rsidR="00604974" w:rsidRDefault="00604974">
      <w:pPr>
        <w:pStyle w:val="Szvegtrzs"/>
        <w:spacing w:before="4"/>
      </w:pPr>
    </w:p>
    <w:p w14:paraId="0C7453AF" w14:textId="77777777" w:rsidR="00604974" w:rsidRDefault="00DD255B">
      <w:pPr>
        <w:pStyle w:val="Cmsor1"/>
        <w:spacing w:before="1"/>
        <w:ind w:left="136" w:firstLine="0"/>
        <w:jc w:val="both"/>
      </w:pPr>
      <w:r>
        <w:t>A</w:t>
      </w:r>
      <w:r>
        <w:rPr>
          <w:spacing w:val="-3"/>
        </w:rPr>
        <w:t xml:space="preserve"> </w:t>
      </w:r>
      <w:r>
        <w:t>tulajdonos</w:t>
      </w:r>
      <w:r>
        <w:rPr>
          <w:spacing w:val="-3"/>
        </w:rPr>
        <w:t xml:space="preserve"> </w:t>
      </w:r>
      <w:r>
        <w:t>személye</w:t>
      </w:r>
    </w:p>
    <w:p w14:paraId="65BB1E63" w14:textId="77777777" w:rsidR="00604974" w:rsidRDefault="00604974">
      <w:pPr>
        <w:pStyle w:val="Szvegtrzs"/>
        <w:spacing w:before="6"/>
        <w:rPr>
          <w:b/>
          <w:sz w:val="23"/>
        </w:rPr>
      </w:pPr>
    </w:p>
    <w:p w14:paraId="5689B68C" w14:textId="77777777" w:rsidR="00604974" w:rsidRDefault="00DD255B">
      <w:pPr>
        <w:ind w:left="136" w:right="897"/>
        <w:jc w:val="both"/>
        <w:rPr>
          <w:sz w:val="24"/>
        </w:rPr>
      </w:pPr>
      <w:r>
        <w:rPr>
          <w:sz w:val="24"/>
        </w:rPr>
        <w:t xml:space="preserve">A telekadó-kötelezettség kapcsán az ingatlan </w:t>
      </w:r>
      <w:r>
        <w:rPr>
          <w:b/>
          <w:sz w:val="24"/>
        </w:rPr>
        <w:t xml:space="preserve">tulajdonosának </w:t>
      </w:r>
      <w:r>
        <w:rPr>
          <w:sz w:val="24"/>
        </w:rPr>
        <w:t xml:space="preserve">azt a személyt </w:t>
      </w:r>
      <w:r>
        <w:rPr>
          <w:sz w:val="24"/>
        </w:rPr>
        <w:t>vagy szervezetet</w:t>
      </w:r>
      <w:r>
        <w:rPr>
          <w:spacing w:val="-57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tekinteni, aki/amely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ingatlan-nyilvántartásban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tulajdonosként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szerepel</w:t>
      </w:r>
      <w:r>
        <w:rPr>
          <w:sz w:val="24"/>
        </w:rPr>
        <w:t>.</w:t>
      </w:r>
    </w:p>
    <w:p w14:paraId="7C2CF8FD" w14:textId="77777777" w:rsidR="00604974" w:rsidRDefault="00604974">
      <w:pPr>
        <w:pStyle w:val="Szvegtrzs"/>
        <w:spacing w:before="1"/>
      </w:pPr>
    </w:p>
    <w:p w14:paraId="645903D5" w14:textId="77777777" w:rsidR="00604974" w:rsidRDefault="00DD255B">
      <w:pPr>
        <w:pStyle w:val="Szvegtrzs"/>
        <w:ind w:left="136" w:right="897"/>
        <w:jc w:val="both"/>
      </w:pPr>
      <w:r>
        <w:t>Ha az ingatlan tulajdonjogának átruházására irányuló szerződést az ingatlanügyi hatósághoz</w:t>
      </w:r>
      <w:r>
        <w:rPr>
          <w:spacing w:val="1"/>
        </w:rPr>
        <w:t xml:space="preserve"> </w:t>
      </w:r>
      <w:r>
        <w:t xml:space="preserve">benyújtották - melynek tényét az ingatlanügyi hatóság </w:t>
      </w:r>
      <w:proofErr w:type="spellStart"/>
      <w:r>
        <w:t>széljegyezte</w:t>
      </w:r>
      <w:proofErr w:type="spellEnd"/>
      <w:r>
        <w:rPr>
          <w:spacing w:val="1"/>
        </w:rPr>
        <w:t xml:space="preserve"> </w:t>
      </w:r>
      <w:r>
        <w:t xml:space="preserve">-, a </w:t>
      </w:r>
      <w:r>
        <w:rPr>
          <w:b/>
        </w:rPr>
        <w:t>szerző felet kell</w:t>
      </w:r>
      <w:r>
        <w:rPr>
          <w:b/>
          <w:spacing w:val="1"/>
        </w:rPr>
        <w:t xml:space="preserve"> </w:t>
      </w:r>
      <w:r>
        <w:rPr>
          <w:b/>
        </w:rPr>
        <w:t>tulajdonosnak</w:t>
      </w:r>
      <w:r>
        <w:rPr>
          <w:b/>
          <w:spacing w:val="1"/>
        </w:rPr>
        <w:t xml:space="preserve"> </w:t>
      </w:r>
      <w:r>
        <w:t>tekinteni.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alól</w:t>
      </w:r>
      <w:r>
        <w:rPr>
          <w:spacing w:val="1"/>
        </w:rPr>
        <w:t xml:space="preserve"> </w:t>
      </w:r>
      <w:r>
        <w:t>kivétel,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tulajdonjog</w:t>
      </w:r>
      <w:r>
        <w:rPr>
          <w:spacing w:val="1"/>
        </w:rPr>
        <w:t xml:space="preserve"> </w:t>
      </w:r>
      <w:r>
        <w:t>bejegyzése</w:t>
      </w:r>
      <w:r>
        <w:rPr>
          <w:spacing w:val="1"/>
        </w:rPr>
        <w:t xml:space="preserve"> </w:t>
      </w:r>
      <w:r>
        <w:t>iránti</w:t>
      </w:r>
      <w:r>
        <w:rPr>
          <w:spacing w:val="1"/>
        </w:rPr>
        <w:t xml:space="preserve"> </w:t>
      </w:r>
      <w:r>
        <w:t>kérelmet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ingatlanügyi hatóság jogerősen vagy véglegesen elutasította vagy azt visszavonták vagy a</w:t>
      </w:r>
      <w:r>
        <w:rPr>
          <w:spacing w:val="1"/>
        </w:rPr>
        <w:t xml:space="preserve"> </w:t>
      </w:r>
      <w:r>
        <w:t>bíróság</w:t>
      </w:r>
      <w:r>
        <w:rPr>
          <w:spacing w:val="-4"/>
        </w:rPr>
        <w:t xml:space="preserve"> </w:t>
      </w:r>
      <w:r>
        <w:t>megállapította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szerződés</w:t>
      </w:r>
      <w:r>
        <w:rPr>
          <w:spacing w:val="-1"/>
        </w:rPr>
        <w:t xml:space="preserve"> </w:t>
      </w:r>
      <w:r>
        <w:t>érvénytelenségét.</w:t>
      </w:r>
    </w:p>
    <w:p w14:paraId="45F50162" w14:textId="77777777" w:rsidR="00604974" w:rsidRDefault="00604974">
      <w:pPr>
        <w:pStyle w:val="Szvegtrzs"/>
      </w:pPr>
    </w:p>
    <w:p w14:paraId="6342E1DE" w14:textId="77777777" w:rsidR="00604974" w:rsidRDefault="00DD255B">
      <w:pPr>
        <w:pStyle w:val="Szvegtrzs"/>
        <w:ind w:left="136" w:right="897"/>
        <w:jc w:val="both"/>
      </w:pPr>
      <w:r>
        <w:t xml:space="preserve">Mindez </w:t>
      </w:r>
      <w:proofErr w:type="gramStart"/>
      <w:r>
        <w:t>praktikusan</w:t>
      </w:r>
      <w:proofErr w:type="gramEnd"/>
      <w:r>
        <w:t xml:space="preserve"> azt jelenti, hogy a „széljegyre vett” szerző fél, a széljegyre vétel dátumát</w:t>
      </w:r>
      <w:r>
        <w:rPr>
          <w:spacing w:val="1"/>
        </w:rPr>
        <w:t xml:space="preserve"> </w:t>
      </w:r>
      <w:r>
        <w:t>követő év első napjától az építményadó alanyának tekintendő. Kivételt ez alól az általános</w:t>
      </w:r>
      <w:r>
        <w:rPr>
          <w:spacing w:val="1"/>
        </w:rPr>
        <w:t xml:space="preserve"> </w:t>
      </w:r>
      <w:r>
        <w:rPr>
          <w:spacing w:val="-1"/>
        </w:rPr>
        <w:t>szabály</w:t>
      </w:r>
      <w:r>
        <w:rPr>
          <w:spacing w:val="-17"/>
        </w:rPr>
        <w:t xml:space="preserve"> </w:t>
      </w:r>
      <w:r>
        <w:rPr>
          <w:spacing w:val="-1"/>
        </w:rPr>
        <w:t>alól</w:t>
      </w:r>
      <w:r>
        <w:rPr>
          <w:spacing w:val="-12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eset</w:t>
      </w:r>
      <w:r>
        <w:rPr>
          <w:spacing w:val="-12"/>
        </w:rPr>
        <w:t xml:space="preserve"> </w:t>
      </w:r>
      <w:r>
        <w:t>képez,</w:t>
      </w:r>
      <w:r>
        <w:rPr>
          <w:spacing w:val="-12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ingatlanügyi</w:t>
      </w:r>
      <w:r>
        <w:rPr>
          <w:spacing w:val="-11"/>
        </w:rPr>
        <w:t xml:space="preserve"> </w:t>
      </w:r>
      <w:r>
        <w:t>hatóság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széljegye</w:t>
      </w:r>
      <w:r>
        <w:t>t</w:t>
      </w:r>
      <w:r>
        <w:rPr>
          <w:spacing w:val="-10"/>
        </w:rPr>
        <w:t xml:space="preserve"> </w:t>
      </w:r>
      <w:proofErr w:type="gramStart"/>
      <w:r>
        <w:t>anélkül</w:t>
      </w:r>
      <w:proofErr w:type="gramEnd"/>
      <w:r>
        <w:rPr>
          <w:spacing w:val="-9"/>
        </w:rPr>
        <w:t xml:space="preserve"> </w:t>
      </w:r>
      <w:proofErr w:type="spellStart"/>
      <w:r>
        <w:t>törli</w:t>
      </w:r>
      <w:proofErr w:type="spellEnd"/>
      <w:r>
        <w:t>,</w:t>
      </w:r>
      <w:r>
        <w:rPr>
          <w:spacing w:val="-12"/>
        </w:rPr>
        <w:t xml:space="preserve"> </w:t>
      </w:r>
      <w:r>
        <w:t>hogy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szerző</w:t>
      </w:r>
      <w:r>
        <w:rPr>
          <w:spacing w:val="-57"/>
        </w:rPr>
        <w:t xml:space="preserve"> </w:t>
      </w:r>
      <w:r>
        <w:t>fél</w:t>
      </w:r>
      <w:r>
        <w:rPr>
          <w:spacing w:val="-1"/>
        </w:rPr>
        <w:t xml:space="preserve"> </w:t>
      </w:r>
      <w:r>
        <w:t>tulajdonjogát bejegyezte volna.</w:t>
      </w:r>
    </w:p>
    <w:p w14:paraId="17DFF69D" w14:textId="77777777" w:rsidR="00604974" w:rsidRDefault="00604974">
      <w:pPr>
        <w:pStyle w:val="Szvegtrzs"/>
      </w:pPr>
    </w:p>
    <w:p w14:paraId="0604AD45" w14:textId="77777777" w:rsidR="00604974" w:rsidRDefault="00DD255B">
      <w:pPr>
        <w:pStyle w:val="Szvegtrzs"/>
        <w:ind w:left="136"/>
        <w:jc w:val="both"/>
      </w:pPr>
      <w:r>
        <w:t>Ennek</w:t>
      </w:r>
      <w:r>
        <w:rPr>
          <w:spacing w:val="-1"/>
        </w:rPr>
        <w:t xml:space="preserve"> </w:t>
      </w:r>
      <w:r>
        <w:t>oka</w:t>
      </w:r>
      <w:r>
        <w:rPr>
          <w:spacing w:val="-2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az:</w:t>
      </w:r>
    </w:p>
    <w:p w14:paraId="7C77E76F" w14:textId="77777777" w:rsidR="00604974" w:rsidRDefault="00604974">
      <w:pPr>
        <w:pStyle w:val="Szvegtrzs"/>
        <w:spacing w:before="1"/>
      </w:pPr>
    </w:p>
    <w:p w14:paraId="1EF69672" w14:textId="77777777" w:rsidR="00604974" w:rsidRDefault="00DD255B">
      <w:pPr>
        <w:pStyle w:val="Listaszerbekezds"/>
        <w:numPr>
          <w:ilvl w:val="0"/>
          <w:numId w:val="9"/>
        </w:numPr>
        <w:tabs>
          <w:tab w:val="left" w:pos="293"/>
        </w:tabs>
        <w:ind w:right="894" w:firstLine="0"/>
        <w:rPr>
          <w:sz w:val="24"/>
        </w:rPr>
      </w:pPr>
      <w:r>
        <w:rPr>
          <w:sz w:val="24"/>
        </w:rPr>
        <w:t>ha a hatóság a bejegyzési kérelmet véglegesen (jogerősen) elutasítja (ez a helyzet akkor áll</w:t>
      </w:r>
      <w:r>
        <w:rPr>
          <w:spacing w:val="1"/>
          <w:sz w:val="24"/>
        </w:rPr>
        <w:t xml:space="preserve"> </w:t>
      </w:r>
      <w:r>
        <w:rPr>
          <w:sz w:val="24"/>
        </w:rPr>
        <w:t>elő,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bejegyzési</w:t>
      </w:r>
      <w:r>
        <w:rPr>
          <w:spacing w:val="-3"/>
          <w:sz w:val="24"/>
        </w:rPr>
        <w:t xml:space="preserve"> </w:t>
      </w:r>
      <w:r>
        <w:rPr>
          <w:sz w:val="24"/>
        </w:rPr>
        <w:t>feltételek</w:t>
      </w:r>
      <w:r>
        <w:rPr>
          <w:spacing w:val="-5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állnak</w:t>
      </w:r>
      <w:r>
        <w:rPr>
          <w:spacing w:val="-4"/>
          <w:sz w:val="24"/>
        </w:rPr>
        <w:t xml:space="preserve"> </w:t>
      </w:r>
      <w:r>
        <w:rPr>
          <w:sz w:val="24"/>
        </w:rPr>
        <w:t>fenn,</w:t>
      </w:r>
      <w:r>
        <w:rPr>
          <w:spacing w:val="-5"/>
          <w:sz w:val="24"/>
        </w:rPr>
        <w:t xml:space="preserve"> </w:t>
      </w:r>
      <w:r>
        <w:rPr>
          <w:sz w:val="24"/>
        </w:rPr>
        <w:t>pl.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részletvétel</w:t>
      </w:r>
      <w:r>
        <w:rPr>
          <w:spacing w:val="-4"/>
          <w:sz w:val="24"/>
        </w:rPr>
        <w:t xml:space="preserve"> </w:t>
      </w:r>
      <w:r>
        <w:rPr>
          <w:sz w:val="24"/>
        </w:rPr>
        <w:t>meghiúsulása</w:t>
      </w:r>
      <w:r>
        <w:rPr>
          <w:spacing w:val="-6"/>
          <w:sz w:val="24"/>
        </w:rPr>
        <w:t xml:space="preserve"> </w:t>
      </w:r>
      <w:r>
        <w:rPr>
          <w:sz w:val="24"/>
        </w:rPr>
        <w:t>miatt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megy</w:t>
      </w:r>
      <w:r>
        <w:rPr>
          <w:spacing w:val="-58"/>
          <w:sz w:val="24"/>
        </w:rPr>
        <w:t xml:space="preserve"> </w:t>
      </w:r>
      <w:r>
        <w:rPr>
          <w:sz w:val="24"/>
        </w:rPr>
        <w:t>teljesedésbe a</w:t>
      </w:r>
      <w:r>
        <w:rPr>
          <w:spacing w:val="-1"/>
          <w:sz w:val="24"/>
        </w:rPr>
        <w:t xml:space="preserve"> </w:t>
      </w:r>
      <w:r>
        <w:rPr>
          <w:sz w:val="24"/>
        </w:rPr>
        <w:t>szerződés),</w:t>
      </w:r>
    </w:p>
    <w:p w14:paraId="74F65679" w14:textId="77777777" w:rsidR="00604974" w:rsidRDefault="00DD255B">
      <w:pPr>
        <w:pStyle w:val="Listaszerbekezds"/>
        <w:numPr>
          <w:ilvl w:val="0"/>
          <w:numId w:val="9"/>
        </w:numPr>
        <w:tabs>
          <w:tab w:val="left" w:pos="264"/>
        </w:tabs>
        <w:ind w:left="263" w:hanging="128"/>
        <w:rPr>
          <w:sz w:val="24"/>
        </w:rPr>
      </w:pP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maga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széljegyre</w:t>
      </w:r>
      <w:r>
        <w:rPr>
          <w:spacing w:val="-14"/>
          <w:sz w:val="24"/>
        </w:rPr>
        <w:t xml:space="preserve"> </w:t>
      </w:r>
      <w:r>
        <w:rPr>
          <w:sz w:val="24"/>
        </w:rPr>
        <w:t>vett</w:t>
      </w:r>
      <w:r>
        <w:rPr>
          <w:spacing w:val="-13"/>
          <w:sz w:val="24"/>
        </w:rPr>
        <w:t xml:space="preserve"> </w:t>
      </w:r>
      <w:r>
        <w:rPr>
          <w:sz w:val="24"/>
        </w:rPr>
        <w:t>szerző</w:t>
      </w:r>
      <w:r>
        <w:rPr>
          <w:spacing w:val="-12"/>
          <w:sz w:val="24"/>
        </w:rPr>
        <w:t xml:space="preserve"> </w:t>
      </w:r>
      <w:r>
        <w:rPr>
          <w:sz w:val="24"/>
        </w:rPr>
        <w:t>fél</w:t>
      </w:r>
      <w:r>
        <w:rPr>
          <w:spacing w:val="-13"/>
          <w:sz w:val="24"/>
        </w:rPr>
        <w:t xml:space="preserve"> </w:t>
      </w:r>
      <w:r>
        <w:rPr>
          <w:sz w:val="24"/>
        </w:rPr>
        <w:t>áll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ügylettől</w:t>
      </w:r>
      <w:r>
        <w:rPr>
          <w:spacing w:val="-13"/>
          <w:sz w:val="24"/>
        </w:rPr>
        <w:t xml:space="preserve"> </w:t>
      </w:r>
      <w:r>
        <w:rPr>
          <w:sz w:val="24"/>
        </w:rPr>
        <w:t>és</w:t>
      </w:r>
      <w:r>
        <w:rPr>
          <w:spacing w:val="-12"/>
          <w:sz w:val="24"/>
        </w:rPr>
        <w:t xml:space="preserve"> </w:t>
      </w:r>
      <w:r>
        <w:rPr>
          <w:sz w:val="24"/>
        </w:rPr>
        <w:t>kéri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széljegyre</w:t>
      </w:r>
      <w:r>
        <w:rPr>
          <w:spacing w:val="-13"/>
          <w:sz w:val="24"/>
        </w:rPr>
        <w:t xml:space="preserve"> </w:t>
      </w:r>
      <w:r>
        <w:rPr>
          <w:sz w:val="24"/>
        </w:rPr>
        <w:t>vétele</w:t>
      </w:r>
      <w:r>
        <w:rPr>
          <w:spacing w:val="-14"/>
          <w:sz w:val="24"/>
        </w:rPr>
        <w:t xml:space="preserve"> </w:t>
      </w:r>
      <w:r>
        <w:rPr>
          <w:sz w:val="24"/>
        </w:rPr>
        <w:t>törlését,</w:t>
      </w:r>
      <w:r>
        <w:rPr>
          <w:spacing w:val="-13"/>
          <w:sz w:val="24"/>
        </w:rPr>
        <w:t xml:space="preserve"> </w:t>
      </w:r>
      <w:r>
        <w:rPr>
          <w:sz w:val="24"/>
        </w:rPr>
        <w:t>illetve</w:t>
      </w:r>
    </w:p>
    <w:p w14:paraId="29604F9A" w14:textId="77777777" w:rsidR="00604974" w:rsidRDefault="00DD255B">
      <w:pPr>
        <w:pStyle w:val="Listaszerbekezds"/>
        <w:numPr>
          <w:ilvl w:val="0"/>
          <w:numId w:val="9"/>
        </w:numPr>
        <w:tabs>
          <w:tab w:val="left" w:pos="348"/>
        </w:tabs>
        <w:ind w:right="903" w:firstLine="0"/>
        <w:rPr>
          <w:sz w:val="24"/>
        </w:rPr>
      </w:pP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felek</w:t>
      </w:r>
      <w:r>
        <w:rPr>
          <w:spacing w:val="1"/>
          <w:sz w:val="24"/>
        </w:rPr>
        <w:t xml:space="preserve"> </w:t>
      </w:r>
      <w:r>
        <w:rPr>
          <w:sz w:val="24"/>
        </w:rPr>
        <w:t>között</w:t>
      </w:r>
      <w:r>
        <w:rPr>
          <w:spacing w:val="1"/>
          <w:sz w:val="24"/>
        </w:rPr>
        <w:t xml:space="preserve"> </w:t>
      </w:r>
      <w:r>
        <w:rPr>
          <w:sz w:val="24"/>
        </w:rPr>
        <w:t>fennálló</w:t>
      </w:r>
      <w:r>
        <w:rPr>
          <w:spacing w:val="1"/>
          <w:sz w:val="24"/>
        </w:rPr>
        <w:t xml:space="preserve"> </w:t>
      </w:r>
      <w:r>
        <w:rPr>
          <w:sz w:val="24"/>
        </w:rPr>
        <w:t>tulajdoni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kötelmi</w:t>
      </w:r>
      <w:r>
        <w:rPr>
          <w:spacing w:val="1"/>
          <w:sz w:val="24"/>
        </w:rPr>
        <w:t xml:space="preserve"> </w:t>
      </w:r>
      <w:r>
        <w:rPr>
          <w:sz w:val="24"/>
        </w:rPr>
        <w:t>jogvita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bíróság</w:t>
      </w:r>
      <w:r>
        <w:rPr>
          <w:spacing w:val="1"/>
          <w:sz w:val="24"/>
        </w:rPr>
        <w:t xml:space="preserve"> </w:t>
      </w:r>
      <w:r>
        <w:rPr>
          <w:sz w:val="24"/>
        </w:rPr>
        <w:t>elé</w:t>
      </w:r>
      <w:r>
        <w:rPr>
          <w:spacing w:val="1"/>
          <w:sz w:val="24"/>
        </w:rPr>
        <w:t xml:space="preserve"> </w:t>
      </w:r>
      <w:r>
        <w:rPr>
          <w:sz w:val="24"/>
        </w:rPr>
        <w:t>kerül,</w:t>
      </w:r>
      <w:r>
        <w:rPr>
          <w:spacing w:val="1"/>
          <w:sz w:val="24"/>
        </w:rPr>
        <w:t xml:space="preserve"> </w:t>
      </w:r>
      <w:r>
        <w:rPr>
          <w:sz w:val="24"/>
        </w:rPr>
        <w:t>ennek</w:t>
      </w:r>
      <w:r>
        <w:rPr>
          <w:spacing w:val="1"/>
          <w:sz w:val="24"/>
        </w:rPr>
        <w:t xml:space="preserve"> </w:t>
      </w:r>
      <w:r>
        <w:rPr>
          <w:sz w:val="24"/>
        </w:rPr>
        <w:t>eredményeként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bíróság</w:t>
      </w:r>
      <w:r>
        <w:rPr>
          <w:spacing w:val="2"/>
          <w:sz w:val="24"/>
        </w:rPr>
        <w:t xml:space="preserve"> </w:t>
      </w:r>
      <w:r>
        <w:rPr>
          <w:sz w:val="24"/>
        </w:rPr>
        <w:t>megállapítja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felek</w:t>
      </w:r>
      <w:r>
        <w:rPr>
          <w:spacing w:val="6"/>
          <w:sz w:val="24"/>
        </w:rPr>
        <w:t xml:space="preserve"> </w:t>
      </w:r>
      <w:r>
        <w:rPr>
          <w:sz w:val="24"/>
        </w:rPr>
        <w:t>közti</w:t>
      </w:r>
      <w:r>
        <w:rPr>
          <w:spacing w:val="5"/>
          <w:sz w:val="24"/>
        </w:rPr>
        <w:t xml:space="preserve"> </w:t>
      </w:r>
      <w:r>
        <w:rPr>
          <w:sz w:val="24"/>
        </w:rPr>
        <w:t>tulajdonváltozást</w:t>
      </w:r>
      <w:r>
        <w:rPr>
          <w:spacing w:val="3"/>
          <w:sz w:val="24"/>
        </w:rPr>
        <w:t xml:space="preserve"> </w:t>
      </w:r>
      <w:r>
        <w:rPr>
          <w:sz w:val="24"/>
        </w:rPr>
        <w:t>generáló</w:t>
      </w:r>
      <w:r>
        <w:rPr>
          <w:spacing w:val="5"/>
          <w:sz w:val="24"/>
        </w:rPr>
        <w:t xml:space="preserve"> </w:t>
      </w:r>
      <w:r>
        <w:rPr>
          <w:sz w:val="24"/>
        </w:rPr>
        <w:t>szerződés</w:t>
      </w:r>
    </w:p>
    <w:p w14:paraId="6EDA934B" w14:textId="77777777" w:rsidR="00604974" w:rsidRDefault="00604974">
      <w:pPr>
        <w:jc w:val="both"/>
        <w:rPr>
          <w:sz w:val="24"/>
        </w:rPr>
        <w:sectPr w:rsidR="00604974">
          <w:pgSz w:w="11910" w:h="16840"/>
          <w:pgMar w:top="1000" w:right="520" w:bottom="280" w:left="1280" w:header="708" w:footer="708" w:gutter="0"/>
          <w:cols w:space="708"/>
        </w:sectPr>
      </w:pPr>
    </w:p>
    <w:p w14:paraId="5251A7F8" w14:textId="77777777" w:rsidR="00604974" w:rsidRDefault="00DD255B">
      <w:pPr>
        <w:pStyle w:val="Szvegtrzs"/>
        <w:spacing w:before="60"/>
        <w:ind w:left="136" w:right="901"/>
        <w:jc w:val="both"/>
      </w:pPr>
      <w:r>
        <w:lastRenderedPageBreak/>
        <w:t>(jellemzően adásvételi, ajándékozási szerződés) érvénytelenségét és dönt az eredeti állapot</w:t>
      </w:r>
      <w:r>
        <w:rPr>
          <w:spacing w:val="1"/>
        </w:rPr>
        <w:t xml:space="preserve"> </w:t>
      </w:r>
      <w:r>
        <w:t>helyreállításáról.</w:t>
      </w:r>
    </w:p>
    <w:p w14:paraId="21A5BB86" w14:textId="77777777" w:rsidR="00604974" w:rsidRDefault="00604974">
      <w:pPr>
        <w:pStyle w:val="Szvegtrzs"/>
      </w:pPr>
    </w:p>
    <w:p w14:paraId="6E17C2C4" w14:textId="77777777" w:rsidR="00604974" w:rsidRDefault="00DD255B">
      <w:pPr>
        <w:pStyle w:val="Szvegtrzs"/>
        <w:ind w:left="136" w:right="894"/>
        <w:jc w:val="both"/>
      </w:pPr>
      <w:r>
        <w:rPr>
          <w:b/>
        </w:rPr>
        <w:t xml:space="preserve">Egyéb módon történő tulajdonszerzés </w:t>
      </w:r>
      <w:r>
        <w:t>esetére a Polgári T</w:t>
      </w:r>
      <w:r>
        <w:t>örvénykönyv vonatkozó szabályai</w:t>
      </w:r>
      <w:r>
        <w:rPr>
          <w:spacing w:val="1"/>
        </w:rPr>
        <w:t xml:space="preserve"> </w:t>
      </w:r>
      <w:r>
        <w:t>az irányadók. Ezen tulajdonszerzési fajták közé tartoznak az ingatlan-nyilvántartáson kívüli –</w:t>
      </w:r>
      <w:r>
        <w:rPr>
          <w:spacing w:val="1"/>
        </w:rPr>
        <w:t xml:space="preserve"> </w:t>
      </w:r>
      <w:r>
        <w:t xml:space="preserve">a Ptk. szabályai alapján előálló – tulajdonszerzés-módok, így </w:t>
      </w:r>
      <w:r>
        <w:rPr>
          <w:b/>
        </w:rPr>
        <w:t>elbirtoklás</w:t>
      </w:r>
      <w:r>
        <w:t>, de ide tartozik az</w:t>
      </w:r>
      <w:r>
        <w:rPr>
          <w:spacing w:val="1"/>
        </w:rPr>
        <w:t xml:space="preserve"> </w:t>
      </w:r>
      <w:r>
        <w:rPr>
          <w:b/>
        </w:rPr>
        <w:t>öröklés</w:t>
      </w:r>
      <w:r>
        <w:rPr>
          <w:b/>
          <w:spacing w:val="-2"/>
        </w:rPr>
        <w:t xml:space="preserve"> </w:t>
      </w:r>
      <w:r>
        <w:t>útján való szerzés</w:t>
      </w:r>
      <w:r>
        <w:rPr>
          <w:spacing w:val="-1"/>
        </w:rPr>
        <w:t xml:space="preserve"> </w:t>
      </w:r>
      <w:r>
        <w:t>is.</w:t>
      </w:r>
    </w:p>
    <w:p w14:paraId="2097D729" w14:textId="77777777" w:rsidR="00604974" w:rsidRDefault="00604974">
      <w:pPr>
        <w:pStyle w:val="Szvegtrzs"/>
        <w:spacing w:before="5"/>
      </w:pPr>
    </w:p>
    <w:p w14:paraId="7C260068" w14:textId="77777777" w:rsidR="00604974" w:rsidRDefault="00DD255B">
      <w:pPr>
        <w:pStyle w:val="Cmsor1"/>
        <w:ind w:left="136" w:firstLine="0"/>
        <w:jc w:val="both"/>
      </w:pPr>
      <w:r>
        <w:t>Vag</w:t>
      </w:r>
      <w:r>
        <w:t>yoni</w:t>
      </w:r>
      <w:r>
        <w:rPr>
          <w:spacing w:val="-3"/>
        </w:rPr>
        <w:t xml:space="preserve"> </w:t>
      </w:r>
      <w:r>
        <w:t>értékű</w:t>
      </w:r>
      <w:r>
        <w:rPr>
          <w:spacing w:val="-3"/>
        </w:rPr>
        <w:t xml:space="preserve"> </w:t>
      </w:r>
      <w:r>
        <w:t>jog</w:t>
      </w:r>
      <w:r>
        <w:rPr>
          <w:spacing w:val="-3"/>
        </w:rPr>
        <w:t xml:space="preserve"> </w:t>
      </w:r>
      <w:r>
        <w:t>jogosítottja</w:t>
      </w:r>
    </w:p>
    <w:p w14:paraId="58EA7EAE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370ABE71" w14:textId="77777777" w:rsidR="00604974" w:rsidRDefault="00DD255B">
      <w:pPr>
        <w:pStyle w:val="Szvegtrzs"/>
        <w:ind w:left="136" w:right="895"/>
        <w:jc w:val="both"/>
      </w:pPr>
      <w:r>
        <w:t>Az</w:t>
      </w:r>
      <w:r>
        <w:rPr>
          <w:spacing w:val="-4"/>
        </w:rPr>
        <w:t xml:space="preserve"> </w:t>
      </w:r>
      <w:r>
        <w:t>adóalanyiságot</w:t>
      </w:r>
      <w:r>
        <w:rPr>
          <w:spacing w:val="-1"/>
        </w:rPr>
        <w:t xml:space="preserve"> </w:t>
      </w:r>
      <w:r>
        <w:t>generáló</w:t>
      </w:r>
      <w:r>
        <w:rPr>
          <w:spacing w:val="-3"/>
        </w:rPr>
        <w:t xml:space="preserve"> </w:t>
      </w:r>
      <w:r>
        <w:rPr>
          <w:b/>
        </w:rPr>
        <w:t>vagyoni</w:t>
      </w:r>
      <w:r>
        <w:rPr>
          <w:b/>
          <w:spacing w:val="-3"/>
        </w:rPr>
        <w:t xml:space="preserve"> </w:t>
      </w:r>
      <w:r>
        <w:rPr>
          <w:b/>
        </w:rPr>
        <w:t>értékű</w:t>
      </w:r>
      <w:r>
        <w:rPr>
          <w:b/>
          <w:spacing w:val="-3"/>
        </w:rPr>
        <w:t xml:space="preserve"> </w:t>
      </w:r>
      <w:r>
        <w:rPr>
          <w:b/>
        </w:rPr>
        <w:t>jog</w:t>
      </w:r>
      <w:r>
        <w:rPr>
          <w:b/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ingatlan-nyilvántartásba</w:t>
      </w:r>
      <w:r>
        <w:rPr>
          <w:spacing w:val="-6"/>
        </w:rPr>
        <w:t xml:space="preserve"> </w:t>
      </w:r>
      <w:r>
        <w:t>bejegyzett</w:t>
      </w:r>
      <w:r>
        <w:rPr>
          <w:spacing w:val="-3"/>
        </w:rPr>
        <w:t xml:space="preserve"> </w:t>
      </w:r>
      <w:r>
        <w:t>kezelői</w:t>
      </w:r>
      <w:r>
        <w:rPr>
          <w:spacing w:val="-58"/>
        </w:rPr>
        <w:t xml:space="preserve"> </w:t>
      </w:r>
      <w:r>
        <w:t>jog,</w:t>
      </w:r>
      <w:r>
        <w:rPr>
          <w:spacing w:val="1"/>
        </w:rPr>
        <w:t xml:space="preserve"> </w:t>
      </w:r>
      <w:r>
        <w:t>vagyonkezelői</w:t>
      </w:r>
      <w:r>
        <w:rPr>
          <w:spacing w:val="1"/>
        </w:rPr>
        <w:t xml:space="preserve"> </w:t>
      </w:r>
      <w:r>
        <w:t>jog,</w:t>
      </w:r>
      <w:r>
        <w:rPr>
          <w:spacing w:val="1"/>
        </w:rPr>
        <w:t xml:space="preserve"> </w:t>
      </w:r>
      <w:r>
        <w:t>tartós</w:t>
      </w:r>
      <w:r>
        <w:rPr>
          <w:spacing w:val="1"/>
        </w:rPr>
        <w:t xml:space="preserve"> </w:t>
      </w:r>
      <w:r>
        <w:t>földhasználat,</w:t>
      </w:r>
      <w:r>
        <w:rPr>
          <w:spacing w:val="1"/>
        </w:rPr>
        <w:t xml:space="preserve"> </w:t>
      </w:r>
      <w:r>
        <w:t>haszonélvezet,</w:t>
      </w:r>
      <w:r>
        <w:rPr>
          <w:spacing w:val="1"/>
        </w:rPr>
        <w:t xml:space="preserve"> </w:t>
      </w:r>
      <w:r>
        <w:t>használat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ideértve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külföldiek</w:t>
      </w:r>
      <w:r>
        <w:rPr>
          <w:spacing w:val="-1"/>
        </w:rPr>
        <w:t xml:space="preserve"> </w:t>
      </w:r>
      <w:r>
        <w:t>ingatlanhasználati jogát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-,</w:t>
      </w:r>
      <w:r>
        <w:rPr>
          <w:spacing w:val="-1"/>
        </w:rPr>
        <w:t xml:space="preserve"> </w:t>
      </w:r>
      <w:r>
        <w:t>földhasználat és</w:t>
      </w:r>
      <w:r>
        <w:rPr>
          <w:spacing w:val="-1"/>
        </w:rPr>
        <w:t xml:space="preserve"> </w:t>
      </w:r>
      <w:r>
        <w:t>lakásbérlet</w:t>
      </w:r>
      <w:r>
        <w:rPr>
          <w:spacing w:val="-1"/>
        </w:rPr>
        <w:t xml:space="preserve"> </w:t>
      </w:r>
      <w:r>
        <w:t>lehet.</w:t>
      </w:r>
    </w:p>
    <w:p w14:paraId="3238B7BD" w14:textId="77777777" w:rsidR="00604974" w:rsidRDefault="00604974">
      <w:pPr>
        <w:pStyle w:val="Szvegtrzs"/>
      </w:pPr>
    </w:p>
    <w:p w14:paraId="44ED9A76" w14:textId="77777777" w:rsidR="00604974" w:rsidRDefault="00DD255B">
      <w:pPr>
        <w:pStyle w:val="Szvegtrzs"/>
        <w:ind w:left="136" w:right="896"/>
        <w:jc w:val="both"/>
      </w:pPr>
      <w:r>
        <w:t>Ilyen vagyoni értékű jog ingatlan-nyilvántartásba történő bejegyzése esetén nem az ingatlan-</w:t>
      </w:r>
      <w:r>
        <w:rPr>
          <w:spacing w:val="1"/>
        </w:rPr>
        <w:t xml:space="preserve"> </w:t>
      </w:r>
      <w:r>
        <w:t>nyilvántartási</w:t>
      </w:r>
      <w:r>
        <w:rPr>
          <w:spacing w:val="1"/>
        </w:rPr>
        <w:t xml:space="preserve"> </w:t>
      </w:r>
      <w:r>
        <w:t>tulajdonos,</w:t>
      </w:r>
      <w:r>
        <w:rPr>
          <w:spacing w:val="1"/>
        </w:rPr>
        <w:t xml:space="preserve"> </w:t>
      </w:r>
      <w:r>
        <w:t>hanem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jogosítottjaként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ingatlan-nyilvántartásba</w:t>
      </w:r>
      <w:r>
        <w:rPr>
          <w:spacing w:val="1"/>
        </w:rPr>
        <w:t xml:space="preserve"> </w:t>
      </w:r>
      <w:r>
        <w:t>bejegyzett</w:t>
      </w:r>
      <w:r>
        <w:rPr>
          <w:spacing w:val="-1"/>
        </w:rPr>
        <w:t xml:space="preserve"> </w:t>
      </w:r>
      <w:r>
        <w:t>személy</w:t>
      </w:r>
      <w:r>
        <w:rPr>
          <w:spacing w:val="-5"/>
        </w:rPr>
        <w:t xml:space="preserve"> </w:t>
      </w:r>
      <w:r>
        <w:t>minősül adóalany</w:t>
      </w:r>
      <w:r>
        <w:t>nak.</w:t>
      </w:r>
    </w:p>
    <w:p w14:paraId="6A4B81AC" w14:textId="77777777" w:rsidR="00604974" w:rsidRDefault="00604974">
      <w:pPr>
        <w:pStyle w:val="Szvegtrzs"/>
        <w:spacing w:before="5"/>
      </w:pPr>
    </w:p>
    <w:p w14:paraId="6DBA9765" w14:textId="77777777" w:rsidR="00604974" w:rsidRDefault="00DD255B">
      <w:pPr>
        <w:pStyle w:val="Cmsor1"/>
        <w:ind w:left="136" w:firstLine="0"/>
        <w:jc w:val="both"/>
      </w:pPr>
      <w:r>
        <w:t>Egyéb</w:t>
      </w:r>
      <w:r>
        <w:rPr>
          <w:spacing w:val="-3"/>
        </w:rPr>
        <w:t xml:space="preserve"> </w:t>
      </w:r>
      <w:r>
        <w:t>esetek</w:t>
      </w:r>
    </w:p>
    <w:p w14:paraId="2A4EFDD2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336C2C25" w14:textId="77777777" w:rsidR="00604974" w:rsidRDefault="00DD255B">
      <w:pPr>
        <w:pStyle w:val="Szvegtrzs"/>
        <w:ind w:left="136" w:right="903"/>
        <w:jc w:val="both"/>
      </w:pP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épületnek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tulajdonosa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többeknek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fenn</w:t>
      </w:r>
      <w:r>
        <w:rPr>
          <w:spacing w:val="1"/>
        </w:rPr>
        <w:t xml:space="preserve"> </w:t>
      </w:r>
      <w:r>
        <w:t>vagyoni</w:t>
      </w:r>
      <w:r>
        <w:rPr>
          <w:spacing w:val="1"/>
        </w:rPr>
        <w:t xml:space="preserve"> </w:t>
      </w:r>
      <w:r>
        <w:t>értékű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adóköteles</w:t>
      </w:r>
      <w:r>
        <w:rPr>
          <w:spacing w:val="-10"/>
        </w:rPr>
        <w:t xml:space="preserve"> </w:t>
      </w:r>
      <w:r>
        <w:t>építményén,</w:t>
      </w:r>
      <w:r>
        <w:rPr>
          <w:spacing w:val="-9"/>
        </w:rPr>
        <w:t xml:space="preserve"> </w:t>
      </w:r>
      <w:r>
        <w:t>akkor</w:t>
      </w:r>
      <w:r>
        <w:rPr>
          <w:spacing w:val="-10"/>
        </w:rPr>
        <w:t xml:space="preserve"> </w:t>
      </w:r>
      <w:r>
        <w:t>tulajdoni</w:t>
      </w:r>
      <w:r>
        <w:rPr>
          <w:spacing w:val="-9"/>
        </w:rPr>
        <w:t xml:space="preserve"> </w:t>
      </w:r>
      <w:r>
        <w:t>illetőségük</w:t>
      </w:r>
      <w:r>
        <w:rPr>
          <w:spacing w:val="-8"/>
        </w:rPr>
        <w:t xml:space="preserve"> </w:t>
      </w:r>
      <w:r>
        <w:t>vagyoni</w:t>
      </w:r>
      <w:r>
        <w:rPr>
          <w:spacing w:val="-9"/>
        </w:rPr>
        <w:t xml:space="preserve"> </w:t>
      </w:r>
      <w:r>
        <w:t>értékű</w:t>
      </w:r>
      <w:r>
        <w:rPr>
          <w:spacing w:val="-10"/>
        </w:rPr>
        <w:t xml:space="preserve"> </w:t>
      </w:r>
      <w:r>
        <w:t>jogosultságuk</w:t>
      </w:r>
      <w:r>
        <w:rPr>
          <w:spacing w:val="-8"/>
        </w:rPr>
        <w:t xml:space="preserve"> </w:t>
      </w:r>
      <w:r>
        <w:t>arányában</w:t>
      </w:r>
      <w:r>
        <w:rPr>
          <w:spacing w:val="-10"/>
        </w:rPr>
        <w:t xml:space="preserve"> </w:t>
      </w:r>
      <w:r>
        <w:t>áll</w:t>
      </w:r>
      <w:r>
        <w:rPr>
          <w:spacing w:val="-57"/>
        </w:rPr>
        <w:t xml:space="preserve"> </w:t>
      </w:r>
      <w:r>
        <w:t>fenn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adóalanyiság.</w:t>
      </w:r>
    </w:p>
    <w:p w14:paraId="57E64C86" w14:textId="77777777" w:rsidR="00604974" w:rsidRDefault="00604974">
      <w:pPr>
        <w:pStyle w:val="Szvegtrzs"/>
        <w:spacing w:before="5"/>
      </w:pPr>
    </w:p>
    <w:p w14:paraId="39129CA7" w14:textId="77777777" w:rsidR="00604974" w:rsidRDefault="00DD255B">
      <w:pPr>
        <w:pStyle w:val="Cmsor2"/>
        <w:jc w:val="both"/>
      </w:pPr>
      <w:r>
        <w:t>Miről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adatbejelentést</w:t>
      </w:r>
      <w:r>
        <w:rPr>
          <w:spacing w:val="-2"/>
        </w:rPr>
        <w:t xml:space="preserve"> </w:t>
      </w:r>
      <w:r>
        <w:t>benyújtani?</w:t>
      </w:r>
    </w:p>
    <w:p w14:paraId="1A1082B2" w14:textId="77777777" w:rsidR="00604974" w:rsidRDefault="00604974">
      <w:pPr>
        <w:pStyle w:val="Szvegtrzs"/>
        <w:spacing w:before="7"/>
        <w:rPr>
          <w:b/>
          <w:i/>
          <w:sz w:val="23"/>
        </w:rPr>
      </w:pPr>
    </w:p>
    <w:p w14:paraId="067299D8" w14:textId="77777777" w:rsidR="00604974" w:rsidRDefault="00DD255B">
      <w:pPr>
        <w:ind w:left="136"/>
        <w:jc w:val="both"/>
        <w:rPr>
          <w:sz w:val="24"/>
        </w:rPr>
      </w:pPr>
      <w:r>
        <w:rPr>
          <w:b/>
          <w:sz w:val="24"/>
        </w:rPr>
        <w:t>Telekadó-köteles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önkormányzat</w:t>
      </w:r>
      <w:r>
        <w:rPr>
          <w:spacing w:val="-3"/>
          <w:sz w:val="24"/>
        </w:rPr>
        <w:t xml:space="preserve"> </w:t>
      </w:r>
      <w:r>
        <w:rPr>
          <w:sz w:val="24"/>
        </w:rPr>
        <w:t>illetékességi</w:t>
      </w:r>
      <w:r>
        <w:rPr>
          <w:spacing w:val="-2"/>
          <w:sz w:val="24"/>
        </w:rPr>
        <w:t xml:space="preserve"> </w:t>
      </w:r>
      <w:r>
        <w:rPr>
          <w:sz w:val="24"/>
        </w:rPr>
        <w:t>területén</w:t>
      </w:r>
      <w:r>
        <w:rPr>
          <w:spacing w:val="-3"/>
          <w:sz w:val="24"/>
        </w:rPr>
        <w:t xml:space="preserve"> </w:t>
      </w:r>
      <w:r>
        <w:rPr>
          <w:sz w:val="24"/>
        </w:rPr>
        <w:t>lévő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telek</w:t>
      </w:r>
      <w:r>
        <w:rPr>
          <w:sz w:val="24"/>
        </w:rPr>
        <w:t>.</w:t>
      </w:r>
    </w:p>
    <w:p w14:paraId="7584A944" w14:textId="77777777" w:rsidR="00604974" w:rsidRDefault="00604974">
      <w:pPr>
        <w:pStyle w:val="Szvegtrzs"/>
      </w:pPr>
    </w:p>
    <w:p w14:paraId="7D5E7F93" w14:textId="77777777" w:rsidR="00604974" w:rsidRDefault="00DD255B">
      <w:pPr>
        <w:pStyle w:val="Szvegtrzs"/>
        <w:ind w:left="136"/>
        <w:rPr>
          <w:b/>
        </w:rPr>
      </w:pPr>
      <w:r>
        <w:t>Telek</w:t>
      </w:r>
      <w:r>
        <w:rPr>
          <w:spacing w:val="-12"/>
        </w:rPr>
        <w:t xml:space="preserve"> </w:t>
      </w:r>
      <w:r>
        <w:t>alatt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telekadó-szabályozás</w:t>
      </w:r>
      <w:r>
        <w:rPr>
          <w:spacing w:val="-11"/>
        </w:rPr>
        <w:t xml:space="preserve"> </w:t>
      </w:r>
      <w:r>
        <w:t>vonatkozásában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épülettel,</w:t>
      </w:r>
      <w:r>
        <w:rPr>
          <w:spacing w:val="-11"/>
        </w:rPr>
        <w:t xml:space="preserve"> </w:t>
      </w:r>
      <w:r>
        <w:t>épületrésszel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épített</w:t>
      </w:r>
      <w:r>
        <w:rPr>
          <w:spacing w:val="-57"/>
        </w:rPr>
        <w:t xml:space="preserve"> </w:t>
      </w:r>
      <w:r>
        <w:t>földterület értendő,</w:t>
      </w:r>
      <w:r>
        <w:rPr>
          <w:spacing w:val="-1"/>
        </w:rPr>
        <w:t xml:space="preserve"> </w:t>
      </w:r>
      <w:r>
        <w:rPr>
          <w:b/>
        </w:rPr>
        <w:t>ide</w:t>
      </w:r>
      <w:r>
        <w:rPr>
          <w:b/>
          <w:spacing w:val="-1"/>
        </w:rPr>
        <w:t xml:space="preserve"> </w:t>
      </w:r>
      <w:r>
        <w:rPr>
          <w:b/>
        </w:rPr>
        <w:t>nem</w:t>
      </w:r>
      <w:r>
        <w:rPr>
          <w:b/>
          <w:spacing w:val="-4"/>
        </w:rPr>
        <w:t xml:space="preserve"> </w:t>
      </w:r>
      <w:r>
        <w:rPr>
          <w:b/>
        </w:rPr>
        <w:t>értve</w:t>
      </w:r>
    </w:p>
    <w:p w14:paraId="2D511D92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595"/>
        </w:tabs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belterületen</w:t>
      </w:r>
      <w:r>
        <w:rPr>
          <w:spacing w:val="-7"/>
          <w:sz w:val="24"/>
        </w:rPr>
        <w:t xml:space="preserve"> </w:t>
      </w:r>
      <w:r>
        <w:rPr>
          <w:sz w:val="24"/>
        </w:rPr>
        <w:t>fekvő</w:t>
      </w:r>
      <w:r>
        <w:rPr>
          <w:spacing w:val="-7"/>
          <w:sz w:val="24"/>
        </w:rPr>
        <w:t xml:space="preserve"> </w:t>
      </w:r>
      <w:r>
        <w:rPr>
          <w:sz w:val="24"/>
        </w:rPr>
        <w:t>termőföldet,</w:t>
      </w:r>
      <w:r>
        <w:rPr>
          <w:spacing w:val="-6"/>
          <w:sz w:val="24"/>
        </w:rPr>
        <w:t xml:space="preserve"> </w:t>
      </w:r>
      <w:r>
        <w:rPr>
          <w:sz w:val="24"/>
        </w:rPr>
        <w:t>feltéve,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tényleges</w:t>
      </w:r>
      <w:r>
        <w:rPr>
          <w:spacing w:val="-6"/>
          <w:sz w:val="24"/>
        </w:rPr>
        <w:t xml:space="preserve"> </w:t>
      </w:r>
      <w:r>
        <w:rPr>
          <w:sz w:val="24"/>
        </w:rPr>
        <w:t>mezőgazdasági</w:t>
      </w:r>
      <w:r>
        <w:rPr>
          <w:spacing w:val="-4"/>
          <w:sz w:val="24"/>
        </w:rPr>
        <w:t xml:space="preserve"> </w:t>
      </w:r>
      <w:r>
        <w:rPr>
          <w:sz w:val="24"/>
        </w:rPr>
        <w:t>művelés</w:t>
      </w:r>
      <w:r>
        <w:rPr>
          <w:spacing w:val="-6"/>
          <w:sz w:val="24"/>
        </w:rPr>
        <w:t xml:space="preserve"> </w:t>
      </w:r>
      <w:r>
        <w:rPr>
          <w:sz w:val="24"/>
        </w:rPr>
        <w:t>alatt</w:t>
      </w:r>
      <w:r>
        <w:rPr>
          <w:spacing w:val="-6"/>
          <w:sz w:val="24"/>
        </w:rPr>
        <w:t xml:space="preserve"> </w:t>
      </w:r>
      <w:r>
        <w:rPr>
          <w:sz w:val="24"/>
        </w:rPr>
        <w:t>áll,</w:t>
      </w:r>
    </w:p>
    <w:p w14:paraId="1BE82490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600"/>
        </w:tabs>
        <w:ind w:left="599" w:hanging="26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külterületen fekvő</w:t>
      </w:r>
      <w:r>
        <w:rPr>
          <w:spacing w:val="-1"/>
          <w:sz w:val="24"/>
        </w:rPr>
        <w:t xml:space="preserve"> </w:t>
      </w:r>
      <w:r>
        <w:rPr>
          <w:sz w:val="24"/>
        </w:rPr>
        <w:t>termőföldet,</w:t>
      </w:r>
    </w:p>
    <w:p w14:paraId="33CF5678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586"/>
        </w:tabs>
        <w:ind w:left="585" w:hanging="24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tanyát,</w:t>
      </w:r>
    </w:p>
    <w:p w14:paraId="34350F3D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600"/>
        </w:tabs>
        <w:ind w:left="599" w:hanging="26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közút</w:t>
      </w:r>
      <w:r>
        <w:rPr>
          <w:spacing w:val="-1"/>
          <w:sz w:val="24"/>
        </w:rPr>
        <w:t xml:space="preserve"> </w:t>
      </w:r>
      <w:r>
        <w:rPr>
          <w:sz w:val="24"/>
        </w:rPr>
        <w:t>területét,</w:t>
      </w:r>
    </w:p>
    <w:p w14:paraId="7296623C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586"/>
        </w:tabs>
        <w:ind w:left="585" w:hanging="24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vasúti</w:t>
      </w:r>
      <w:r>
        <w:rPr>
          <w:spacing w:val="-1"/>
          <w:sz w:val="24"/>
        </w:rPr>
        <w:t xml:space="preserve"> </w:t>
      </w:r>
      <w:r>
        <w:rPr>
          <w:sz w:val="24"/>
        </w:rPr>
        <w:t>pályát, a</w:t>
      </w:r>
      <w:r>
        <w:rPr>
          <w:spacing w:val="-2"/>
          <w:sz w:val="24"/>
        </w:rPr>
        <w:t xml:space="preserve"> </w:t>
      </w:r>
      <w:r>
        <w:rPr>
          <w:sz w:val="24"/>
        </w:rPr>
        <w:t>vasúti</w:t>
      </w:r>
      <w:r>
        <w:rPr>
          <w:spacing w:val="-2"/>
          <w:sz w:val="24"/>
        </w:rPr>
        <w:t xml:space="preserve"> </w:t>
      </w:r>
      <w:r>
        <w:rPr>
          <w:sz w:val="24"/>
        </w:rPr>
        <w:t>pálya</w:t>
      </w:r>
      <w:r>
        <w:rPr>
          <w:spacing w:val="-2"/>
          <w:sz w:val="24"/>
        </w:rPr>
        <w:t xml:space="preserve"> </w:t>
      </w:r>
      <w:r>
        <w:rPr>
          <w:sz w:val="24"/>
        </w:rPr>
        <w:t>tartozékai</w:t>
      </w:r>
      <w:r>
        <w:rPr>
          <w:spacing w:val="-2"/>
          <w:sz w:val="24"/>
        </w:rPr>
        <w:t xml:space="preserve"> </w:t>
      </w:r>
      <w:r>
        <w:rPr>
          <w:sz w:val="24"/>
        </w:rPr>
        <w:t>által</w:t>
      </w:r>
      <w:r>
        <w:rPr>
          <w:spacing w:val="-1"/>
          <w:sz w:val="24"/>
        </w:rPr>
        <w:t xml:space="preserve"> </w:t>
      </w:r>
      <w:r>
        <w:rPr>
          <w:sz w:val="24"/>
        </w:rPr>
        <w:t>lefedett</w:t>
      </w:r>
      <w:r>
        <w:rPr>
          <w:spacing w:val="-2"/>
          <w:sz w:val="24"/>
        </w:rPr>
        <w:t xml:space="preserve"> </w:t>
      </w:r>
      <w:r>
        <w:rPr>
          <w:sz w:val="24"/>
        </w:rPr>
        <w:t>földterületet,</w:t>
      </w:r>
    </w:p>
    <w:p w14:paraId="0E439827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545"/>
        </w:tabs>
        <w:ind w:left="544" w:hanging="20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temetőkről 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temetkezésről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szóló </w:t>
      </w:r>
      <w:proofErr w:type="gramStart"/>
      <w:r>
        <w:rPr>
          <w:sz w:val="24"/>
        </w:rPr>
        <w:t>törvény</w:t>
      </w:r>
      <w:r>
        <w:rPr>
          <w:spacing w:val="-5"/>
          <w:sz w:val="24"/>
        </w:rPr>
        <w:t xml:space="preserve"> </w:t>
      </w:r>
      <w:r>
        <w:rPr>
          <w:sz w:val="24"/>
        </w:rPr>
        <w:t>temető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fogalma</w:t>
      </w:r>
      <w:r>
        <w:rPr>
          <w:spacing w:val="-1"/>
          <w:sz w:val="24"/>
        </w:rPr>
        <w:t xml:space="preserve"> </w:t>
      </w:r>
      <w:r>
        <w:rPr>
          <w:sz w:val="24"/>
        </w:rPr>
        <w:t>alá</w:t>
      </w:r>
      <w:r>
        <w:rPr>
          <w:spacing w:val="-1"/>
          <w:sz w:val="24"/>
        </w:rPr>
        <w:t xml:space="preserve"> </w:t>
      </w:r>
      <w:r>
        <w:rPr>
          <w:sz w:val="24"/>
        </w:rPr>
        <w:t>tartozó földterületet,</w:t>
      </w:r>
    </w:p>
    <w:p w14:paraId="5230C97D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593"/>
        </w:tabs>
        <w:ind w:left="592" w:hanging="253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halgazdálkodásról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hal</w:t>
      </w:r>
      <w:r>
        <w:rPr>
          <w:spacing w:val="-8"/>
          <w:sz w:val="24"/>
        </w:rPr>
        <w:t xml:space="preserve"> </w:t>
      </w:r>
      <w:r>
        <w:rPr>
          <w:sz w:val="24"/>
        </w:rPr>
        <w:t>védelméről</w:t>
      </w:r>
      <w:r>
        <w:rPr>
          <w:spacing w:val="-7"/>
          <w:sz w:val="24"/>
        </w:rPr>
        <w:t xml:space="preserve"> </w:t>
      </w:r>
      <w:r>
        <w:rPr>
          <w:sz w:val="24"/>
        </w:rPr>
        <w:t>szóló</w:t>
      </w:r>
      <w:r>
        <w:rPr>
          <w:spacing w:val="-8"/>
          <w:sz w:val="24"/>
        </w:rPr>
        <w:t xml:space="preserve"> </w:t>
      </w:r>
      <w:r>
        <w:rPr>
          <w:sz w:val="24"/>
        </w:rPr>
        <w:t>törvény</w:t>
      </w:r>
      <w:r>
        <w:rPr>
          <w:spacing w:val="-13"/>
          <w:sz w:val="24"/>
        </w:rPr>
        <w:t xml:space="preserve"> </w:t>
      </w:r>
      <w:r>
        <w:rPr>
          <w:sz w:val="24"/>
        </w:rPr>
        <w:t>szerinti</w:t>
      </w:r>
      <w:r>
        <w:rPr>
          <w:spacing w:val="-9"/>
          <w:sz w:val="24"/>
        </w:rPr>
        <w:t xml:space="preserve"> </w:t>
      </w:r>
      <w:r>
        <w:rPr>
          <w:sz w:val="24"/>
        </w:rPr>
        <w:t>víztározó,</w:t>
      </w:r>
      <w:r>
        <w:rPr>
          <w:spacing w:val="-11"/>
          <w:sz w:val="24"/>
        </w:rPr>
        <w:t xml:space="preserve"> </w:t>
      </w:r>
      <w:r>
        <w:rPr>
          <w:sz w:val="24"/>
        </w:rPr>
        <w:t>bányató</w:t>
      </w:r>
      <w:r>
        <w:rPr>
          <w:spacing w:val="-8"/>
          <w:sz w:val="24"/>
        </w:rPr>
        <w:t xml:space="preserve"> </w:t>
      </w:r>
      <w:r>
        <w:rPr>
          <w:sz w:val="24"/>
        </w:rPr>
        <w:t>területét,</w:t>
      </w:r>
    </w:p>
    <w:p w14:paraId="34AE9887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600"/>
        </w:tabs>
        <w:ind w:left="599" w:hanging="260"/>
        <w:rPr>
          <w:sz w:val="24"/>
        </w:rPr>
      </w:pPr>
      <w:r>
        <w:rPr>
          <w:sz w:val="24"/>
        </w:rPr>
        <w:t>az erdőt,</w:t>
      </w:r>
    </w:p>
    <w:p w14:paraId="291E3DE6" w14:textId="77777777" w:rsidR="00604974" w:rsidRDefault="00DD255B">
      <w:pPr>
        <w:pStyle w:val="Listaszerbekezds"/>
        <w:numPr>
          <w:ilvl w:val="0"/>
          <w:numId w:val="8"/>
        </w:numPr>
        <w:tabs>
          <w:tab w:val="left" w:pos="545"/>
        </w:tabs>
        <w:ind w:left="544" w:hanging="205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ingatlan-nyilvántartásban</w:t>
      </w:r>
      <w:r>
        <w:rPr>
          <w:spacing w:val="-2"/>
          <w:sz w:val="24"/>
        </w:rPr>
        <w:t xml:space="preserve"> </w:t>
      </w:r>
      <w:r>
        <w:rPr>
          <w:sz w:val="24"/>
        </w:rPr>
        <w:t>mocsárként</w:t>
      </w:r>
      <w:r>
        <w:rPr>
          <w:spacing w:val="-3"/>
          <w:sz w:val="24"/>
        </w:rPr>
        <w:t xml:space="preserve"> </w:t>
      </w:r>
      <w:r>
        <w:rPr>
          <w:sz w:val="24"/>
        </w:rPr>
        <w:t>nyilvántartott</w:t>
      </w:r>
      <w:r>
        <w:rPr>
          <w:spacing w:val="-2"/>
          <w:sz w:val="24"/>
        </w:rPr>
        <w:t xml:space="preserve"> </w:t>
      </w:r>
      <w:r>
        <w:rPr>
          <w:sz w:val="24"/>
        </w:rPr>
        <w:t>földterületet.</w:t>
      </w:r>
    </w:p>
    <w:p w14:paraId="083965A4" w14:textId="77777777" w:rsidR="00604974" w:rsidRDefault="00604974">
      <w:pPr>
        <w:pStyle w:val="Szvegtrzs"/>
      </w:pPr>
    </w:p>
    <w:p w14:paraId="1CFD0A30" w14:textId="77777777" w:rsidR="00604974" w:rsidRDefault="00DD255B">
      <w:pPr>
        <w:pStyle w:val="Szvegtrzs"/>
        <w:ind w:left="136" w:right="894"/>
        <w:jc w:val="both"/>
      </w:pPr>
      <w:r>
        <w:t xml:space="preserve">A telekadó hatálya alá nem tartozó </w:t>
      </w:r>
      <w:r>
        <w:rPr>
          <w:b/>
        </w:rPr>
        <w:t xml:space="preserve">termőföld </w:t>
      </w:r>
      <w:r>
        <w:t xml:space="preserve">nem más, </w:t>
      </w:r>
      <w:r>
        <w:t>mint az ingatlan-nyilvántartásban</w:t>
      </w:r>
      <w:r>
        <w:rPr>
          <w:spacing w:val="1"/>
        </w:rPr>
        <w:t xml:space="preserve"> </w:t>
      </w:r>
      <w:r>
        <w:rPr>
          <w:spacing w:val="-1"/>
        </w:rPr>
        <w:t>szántó,</w:t>
      </w:r>
      <w:r>
        <w:rPr>
          <w:spacing w:val="-14"/>
        </w:rPr>
        <w:t xml:space="preserve"> </w:t>
      </w:r>
      <w:r>
        <w:rPr>
          <w:spacing w:val="-1"/>
        </w:rPr>
        <w:t>szőlő,</w:t>
      </w:r>
      <w:r>
        <w:rPr>
          <w:spacing w:val="-14"/>
        </w:rPr>
        <w:t xml:space="preserve"> </w:t>
      </w:r>
      <w:r>
        <w:rPr>
          <w:spacing w:val="-1"/>
        </w:rPr>
        <w:t>gyümölcsös,</w:t>
      </w:r>
      <w:r>
        <w:rPr>
          <w:spacing w:val="-13"/>
        </w:rPr>
        <w:t xml:space="preserve"> </w:t>
      </w:r>
      <w:r>
        <w:rPr>
          <w:spacing w:val="-1"/>
        </w:rPr>
        <w:t>kert,</w:t>
      </w:r>
      <w:r>
        <w:rPr>
          <w:spacing w:val="-15"/>
        </w:rPr>
        <w:t xml:space="preserve"> </w:t>
      </w:r>
      <w:r>
        <w:rPr>
          <w:spacing w:val="-1"/>
        </w:rPr>
        <w:t>rét,</w:t>
      </w:r>
      <w:r>
        <w:rPr>
          <w:spacing w:val="-13"/>
        </w:rPr>
        <w:t xml:space="preserve"> </w:t>
      </w:r>
      <w:r>
        <w:rPr>
          <w:spacing w:val="-1"/>
        </w:rPr>
        <w:t>legelő</w:t>
      </w:r>
      <w:r>
        <w:rPr>
          <w:spacing w:val="-14"/>
        </w:rPr>
        <w:t xml:space="preserve"> </w:t>
      </w:r>
      <w:r>
        <w:t>(gyep),</w:t>
      </w:r>
      <w:r>
        <w:rPr>
          <w:spacing w:val="-12"/>
        </w:rPr>
        <w:t xml:space="preserve"> </w:t>
      </w:r>
      <w:r>
        <w:t>nádas,</w:t>
      </w:r>
      <w:r>
        <w:rPr>
          <w:spacing w:val="-15"/>
        </w:rPr>
        <w:t xml:space="preserve"> </w:t>
      </w:r>
      <w:r>
        <w:t>fásított</w:t>
      </w:r>
      <w:r>
        <w:rPr>
          <w:spacing w:val="-13"/>
        </w:rPr>
        <w:t xml:space="preserve"> </w:t>
      </w:r>
      <w:r>
        <w:t>terület,</w:t>
      </w:r>
      <w:r>
        <w:rPr>
          <w:spacing w:val="-15"/>
        </w:rPr>
        <w:t xml:space="preserve"> </w:t>
      </w:r>
      <w:r>
        <w:t>halastó</w:t>
      </w:r>
      <w:r>
        <w:rPr>
          <w:spacing w:val="-14"/>
        </w:rPr>
        <w:t xml:space="preserve"> </w:t>
      </w:r>
      <w:r>
        <w:t>művelési</w:t>
      </w:r>
      <w:r>
        <w:rPr>
          <w:spacing w:val="-14"/>
        </w:rPr>
        <w:t xml:space="preserve"> </w:t>
      </w:r>
      <w:r>
        <w:t>ágban</w:t>
      </w:r>
      <w:r>
        <w:rPr>
          <w:spacing w:val="-57"/>
        </w:rPr>
        <w:t xml:space="preserve"> </w:t>
      </w:r>
      <w:r>
        <w:t xml:space="preserve">nyilvántartott földrészlet. Az </w:t>
      </w:r>
      <w:r>
        <w:rPr>
          <w:b/>
        </w:rPr>
        <w:t xml:space="preserve">erdő </w:t>
      </w:r>
      <w:r>
        <w:t>fogalmát pedig a helyi adókról szóló 1990. évi C. törvény</w:t>
      </w:r>
      <w:r>
        <w:rPr>
          <w:spacing w:val="1"/>
        </w:rPr>
        <w:t xml:space="preserve"> </w:t>
      </w:r>
      <w:r>
        <w:t>(</w:t>
      </w:r>
      <w:proofErr w:type="spellStart"/>
      <w:r>
        <w:t>Htv</w:t>
      </w:r>
      <w:proofErr w:type="spellEnd"/>
      <w:r>
        <w:t xml:space="preserve">.) úgy határozza meg, </w:t>
      </w:r>
      <w:r>
        <w:t xml:space="preserve">hogy az egyrészt az ingatlan-nyilvántartásban </w:t>
      </w:r>
      <w:proofErr w:type="gramStart"/>
      <w:r>
        <w:t>erdő művelési</w:t>
      </w:r>
      <w:proofErr w:type="gramEnd"/>
      <w:r>
        <w:t xml:space="preserve"> ágban</w:t>
      </w:r>
      <w:r>
        <w:rPr>
          <w:spacing w:val="1"/>
        </w:rPr>
        <w:t xml:space="preserve"> </w:t>
      </w:r>
      <w:r>
        <w:t>nyilvántartott földterület, másrészt pedig az a földterület, amelyet az Országos Erdőállomány</w:t>
      </w:r>
      <w:r>
        <w:rPr>
          <w:spacing w:val="1"/>
        </w:rPr>
        <w:t xml:space="preserve"> </w:t>
      </w:r>
      <w:r>
        <w:t>Adattárban</w:t>
      </w:r>
      <w:r>
        <w:rPr>
          <w:spacing w:val="1"/>
        </w:rPr>
        <w:t xml:space="preserve"> </w:t>
      </w:r>
      <w:r>
        <w:t>erdőként tartanak nyilván.</w:t>
      </w:r>
    </w:p>
    <w:p w14:paraId="327CA376" w14:textId="77777777" w:rsidR="00604974" w:rsidRDefault="00604974">
      <w:pPr>
        <w:pStyle w:val="Szvegtrzs"/>
        <w:spacing w:before="6"/>
      </w:pPr>
    </w:p>
    <w:p w14:paraId="7297BF67" w14:textId="77777777" w:rsidR="00604974" w:rsidRDefault="00DD255B">
      <w:pPr>
        <w:pStyle w:val="Cmsor1"/>
        <w:ind w:left="136" w:firstLine="0"/>
      </w:pPr>
      <w:r>
        <w:t>A</w:t>
      </w:r>
      <w:r>
        <w:rPr>
          <w:spacing w:val="-5"/>
        </w:rPr>
        <w:t xml:space="preserve"> </w:t>
      </w:r>
      <w:r>
        <w:t>nyomtatványt</w:t>
      </w:r>
      <w:r>
        <w:rPr>
          <w:spacing w:val="-3"/>
        </w:rPr>
        <w:t xml:space="preserve"> </w:t>
      </w:r>
      <w:r>
        <w:t>helyrajzi</w:t>
      </w:r>
      <w:r>
        <w:rPr>
          <w:spacing w:val="-4"/>
        </w:rPr>
        <w:t xml:space="preserve"> </w:t>
      </w:r>
      <w:r>
        <w:t>számonként</w:t>
      </w:r>
      <w:r>
        <w:rPr>
          <w:spacing w:val="-3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t>benyújtani!</w:t>
      </w:r>
    </w:p>
    <w:p w14:paraId="4296D4F1" w14:textId="77777777" w:rsidR="00604974" w:rsidRDefault="00604974">
      <w:pPr>
        <w:pStyle w:val="Szvegtrzs"/>
        <w:rPr>
          <w:b/>
        </w:rPr>
      </w:pPr>
    </w:p>
    <w:p w14:paraId="2F740B93" w14:textId="77777777" w:rsidR="00604974" w:rsidRDefault="00DD255B">
      <w:pPr>
        <w:pStyle w:val="Cmsor2"/>
      </w:pPr>
      <w:r>
        <w:t>Med</w:t>
      </w:r>
      <w:r>
        <w:t>dig,</w:t>
      </w:r>
      <w:r>
        <w:rPr>
          <w:spacing w:val="-1"/>
        </w:rPr>
        <w:t xml:space="preserve"> </w:t>
      </w:r>
      <w:r>
        <w:t>hová</w:t>
      </w:r>
      <w:r>
        <w:rPr>
          <w:spacing w:val="-1"/>
        </w:rPr>
        <w:t xml:space="preserve"> </w:t>
      </w:r>
      <w:r>
        <w:t>kell a</w:t>
      </w:r>
      <w:r>
        <w:rPr>
          <w:spacing w:val="-1"/>
        </w:rPr>
        <w:t xml:space="preserve"> </w:t>
      </w:r>
      <w:r>
        <w:t>bejelentést</w:t>
      </w:r>
      <w:r>
        <w:rPr>
          <w:spacing w:val="-2"/>
        </w:rPr>
        <w:t xml:space="preserve"> </w:t>
      </w:r>
      <w:r>
        <w:t>benyújtani?</w:t>
      </w:r>
    </w:p>
    <w:p w14:paraId="11ECE112" w14:textId="77777777" w:rsidR="00604974" w:rsidRDefault="00604974">
      <w:pPr>
        <w:sectPr w:rsidR="00604974">
          <w:pgSz w:w="11910" w:h="16840"/>
          <w:pgMar w:top="480" w:right="520" w:bottom="280" w:left="1280" w:header="708" w:footer="708" w:gutter="0"/>
          <w:cols w:space="708"/>
        </w:sectPr>
      </w:pPr>
    </w:p>
    <w:p w14:paraId="47831AC6" w14:textId="77777777" w:rsidR="00604974" w:rsidRDefault="00DD255B">
      <w:pPr>
        <w:pStyle w:val="Szvegtrzs"/>
        <w:spacing w:before="60"/>
        <w:ind w:left="136" w:right="896"/>
        <w:jc w:val="both"/>
      </w:pPr>
      <w:r>
        <w:lastRenderedPageBreak/>
        <w:t>Az adókötelezettség keletkezését, megszűnését, változását kiváltó ok bekövetkeztét követő év</w:t>
      </w:r>
      <w:r>
        <w:rPr>
          <w:spacing w:val="1"/>
        </w:rPr>
        <w:t xml:space="preserve"> </w:t>
      </w:r>
      <w:r>
        <w:t>január 15-ig kell a bevallást benyújtani. Ahhoz az önkormányzathoz kell az adatbejelentést</w:t>
      </w:r>
      <w:r>
        <w:rPr>
          <w:spacing w:val="1"/>
        </w:rPr>
        <w:t xml:space="preserve"> </w:t>
      </w:r>
      <w:r>
        <w:t>benyújtani,</w:t>
      </w:r>
      <w:r>
        <w:rPr>
          <w:spacing w:val="1"/>
        </w:rPr>
        <w:t xml:space="preserve"> </w:t>
      </w:r>
      <w:r>
        <w:t>amely</w:t>
      </w:r>
      <w:r>
        <w:t>iknek a</w:t>
      </w:r>
      <w:r>
        <w:rPr>
          <w:spacing w:val="1"/>
        </w:rPr>
        <w:t xml:space="preserve"> </w:t>
      </w:r>
      <w:r>
        <w:t>területén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adóköteles</w:t>
      </w:r>
      <w:r>
        <w:rPr>
          <w:spacing w:val="2"/>
        </w:rPr>
        <w:t xml:space="preserve"> </w:t>
      </w:r>
      <w:r>
        <w:t>építmény</w:t>
      </w:r>
      <w:r>
        <w:rPr>
          <w:spacing w:val="-5"/>
        </w:rPr>
        <w:t xml:space="preserve"> </w:t>
      </w:r>
      <w:r>
        <w:t>található.</w:t>
      </w:r>
    </w:p>
    <w:p w14:paraId="0BA6F05B" w14:textId="77777777" w:rsidR="00604974" w:rsidRDefault="00604974">
      <w:pPr>
        <w:pStyle w:val="Szvegtrzs"/>
      </w:pPr>
    </w:p>
    <w:p w14:paraId="1E5F7F0B" w14:textId="77777777" w:rsidR="00604974" w:rsidRDefault="00DD255B">
      <w:pPr>
        <w:pStyle w:val="Szvegtrzs"/>
        <w:ind w:left="136" w:right="896"/>
        <w:jc w:val="both"/>
      </w:pPr>
      <w:r>
        <w:t>Például, ha valaki belterületi építési telket vásárolt az év november 20-án, akkor a következő</w:t>
      </w:r>
      <w:r>
        <w:rPr>
          <w:spacing w:val="1"/>
        </w:rPr>
        <w:t xml:space="preserve"> </w:t>
      </w:r>
      <w:r>
        <w:t>év</w:t>
      </w:r>
      <w:r>
        <w:rPr>
          <w:spacing w:val="1"/>
        </w:rPr>
        <w:t xml:space="preserve"> </w:t>
      </w:r>
      <w:r>
        <w:t>január</w:t>
      </w:r>
      <w:r>
        <w:rPr>
          <w:spacing w:val="1"/>
        </w:rPr>
        <w:t xml:space="preserve"> </w:t>
      </w:r>
      <w:r>
        <w:t>15-ig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nyomtatványt</w:t>
      </w:r>
      <w:r>
        <w:rPr>
          <w:spacing w:val="1"/>
        </w:rPr>
        <w:t xml:space="preserve"> </w:t>
      </w:r>
      <w:r>
        <w:t>kitölteni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benyújtani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telek</w:t>
      </w:r>
      <w:r>
        <w:rPr>
          <w:spacing w:val="1"/>
        </w:rPr>
        <w:t xml:space="preserve"> </w:t>
      </w:r>
      <w:r>
        <w:t>fekvése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önkormányzati</w:t>
      </w:r>
      <w:r>
        <w:rPr>
          <w:spacing w:val="-1"/>
        </w:rPr>
        <w:t xml:space="preserve"> </w:t>
      </w:r>
      <w:r>
        <w:t>adóhatósághoz.</w:t>
      </w:r>
    </w:p>
    <w:p w14:paraId="50999460" w14:textId="77777777" w:rsidR="00604974" w:rsidRDefault="00604974">
      <w:pPr>
        <w:pStyle w:val="Szvegtrzs"/>
        <w:spacing w:before="5"/>
      </w:pPr>
    </w:p>
    <w:p w14:paraId="2EDDF660" w14:textId="77777777" w:rsidR="00604974" w:rsidRDefault="00DD255B">
      <w:pPr>
        <w:pStyle w:val="Cmsor2"/>
        <w:jc w:val="both"/>
      </w:pPr>
      <w:r>
        <w:t>Mi</w:t>
      </w:r>
      <w:r>
        <w:rPr>
          <w:spacing w:val="-3"/>
        </w:rPr>
        <w:t xml:space="preserve"> </w:t>
      </w:r>
      <w:r>
        <w:t>történik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adatbejelentést</w:t>
      </w:r>
      <w:r>
        <w:rPr>
          <w:spacing w:val="-2"/>
        </w:rPr>
        <w:t xml:space="preserve"> </w:t>
      </w:r>
      <w:r>
        <w:t>követően?</w:t>
      </w:r>
    </w:p>
    <w:p w14:paraId="14419001" w14:textId="77777777" w:rsidR="00604974" w:rsidRDefault="00604974">
      <w:pPr>
        <w:pStyle w:val="Szvegtrzs"/>
        <w:spacing w:before="7"/>
        <w:rPr>
          <w:b/>
          <w:i/>
          <w:sz w:val="23"/>
        </w:rPr>
      </w:pPr>
    </w:p>
    <w:p w14:paraId="323E22A6" w14:textId="77777777" w:rsidR="00604974" w:rsidRDefault="00DD255B">
      <w:pPr>
        <w:pStyle w:val="Szvegtrzs"/>
        <w:ind w:left="136" w:right="900"/>
        <w:jc w:val="both"/>
      </w:pPr>
      <w:r>
        <w:t>Az adatbejelentés adatai alapján az önkormányzati adóhatóság határozatban állapítja meg az</w:t>
      </w:r>
      <w:r>
        <w:rPr>
          <w:spacing w:val="1"/>
        </w:rPr>
        <w:t xml:space="preserve"> </w:t>
      </w:r>
      <w:r>
        <w:t>adót.</w:t>
      </w:r>
      <w:r>
        <w:rPr>
          <w:spacing w:val="-1"/>
        </w:rPr>
        <w:t xml:space="preserve"> </w:t>
      </w:r>
      <w:r>
        <w:t>Tehát az adózónak</w:t>
      </w:r>
      <w:r>
        <w:rPr>
          <w:spacing w:val="2"/>
        </w:rPr>
        <w:t xml:space="preserve"> </w:t>
      </w:r>
      <w:r>
        <w:t>nem kell kiszámítani az</w:t>
      </w:r>
      <w:r>
        <w:rPr>
          <w:spacing w:val="1"/>
        </w:rPr>
        <w:t xml:space="preserve"> </w:t>
      </w:r>
      <w:r>
        <w:t>adót.</w:t>
      </w:r>
    </w:p>
    <w:p w14:paraId="14C3FB32" w14:textId="77777777" w:rsidR="00604974" w:rsidRDefault="00604974">
      <w:pPr>
        <w:pStyle w:val="Szvegtrzs"/>
      </w:pPr>
    </w:p>
    <w:p w14:paraId="3D886C2E" w14:textId="77777777" w:rsidR="00604974" w:rsidRDefault="00DD255B">
      <w:pPr>
        <w:pStyle w:val="Szvegtrzs"/>
        <w:ind w:left="136" w:right="899"/>
        <w:jc w:val="both"/>
      </w:pPr>
      <w:r>
        <w:t xml:space="preserve">Amennyiben a határozat-hozatalhoz az szükséges az </w:t>
      </w:r>
      <w:r>
        <w:t>adóhatóság hiánypótlást rendelhet el, ami</w:t>
      </w:r>
      <w:r>
        <w:rPr>
          <w:spacing w:val="-57"/>
        </w:rPr>
        <w:t xml:space="preserve"> </w:t>
      </w:r>
      <w:r>
        <w:t>azt jelenti, hogy további adatokat kérhet az adózótól. Ha a tényállás ekkor sem tisztázható,</w:t>
      </w:r>
      <w:r>
        <w:rPr>
          <w:spacing w:val="1"/>
        </w:rPr>
        <w:t xml:space="preserve"> </w:t>
      </w:r>
      <w:r>
        <w:t>akkor az önkormányzati</w:t>
      </w:r>
      <w:r>
        <w:rPr>
          <w:spacing w:val="1"/>
        </w:rPr>
        <w:t xml:space="preserve"> </w:t>
      </w:r>
      <w:r>
        <w:t>adóhatóság ellenőrzést rendel el és ellenőrzés keretén belül hoz</w:t>
      </w:r>
      <w:r>
        <w:rPr>
          <w:spacing w:val="1"/>
        </w:rPr>
        <w:t xml:space="preserve"> </w:t>
      </w:r>
      <w:r>
        <w:t>határozatot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 összegéről.</w:t>
      </w:r>
    </w:p>
    <w:p w14:paraId="35AAF156" w14:textId="77777777" w:rsidR="00604974" w:rsidRDefault="00604974">
      <w:pPr>
        <w:pStyle w:val="Szvegtrzs"/>
      </w:pPr>
    </w:p>
    <w:p w14:paraId="79F934CC" w14:textId="77777777" w:rsidR="00604974" w:rsidRDefault="00DD255B">
      <w:pPr>
        <w:pStyle w:val="Szvegtrzs"/>
        <w:spacing w:before="1"/>
        <w:ind w:left="136" w:right="895"/>
        <w:jc w:val="both"/>
      </w:pPr>
      <w:r>
        <w:rPr>
          <w:spacing w:val="-1"/>
        </w:rPr>
        <w:t>A</w:t>
      </w:r>
      <w:r>
        <w:rPr>
          <w:spacing w:val="-1"/>
        </w:rPr>
        <w:t>z</w:t>
      </w:r>
      <w:r>
        <w:rPr>
          <w:spacing w:val="-14"/>
        </w:rPr>
        <w:t xml:space="preserve"> </w:t>
      </w:r>
      <w:r>
        <w:rPr>
          <w:spacing w:val="-1"/>
        </w:rPr>
        <w:t>adózónak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határozat</w:t>
      </w:r>
      <w:r>
        <w:rPr>
          <w:spacing w:val="-11"/>
        </w:rPr>
        <w:t xml:space="preserve"> </w:t>
      </w:r>
      <w:r>
        <w:t>kézhezvételét</w:t>
      </w:r>
      <w:r>
        <w:rPr>
          <w:spacing w:val="-14"/>
        </w:rPr>
        <w:t xml:space="preserve"> </w:t>
      </w:r>
      <w:r>
        <w:t>követően</w:t>
      </w:r>
      <w:r>
        <w:rPr>
          <w:spacing w:val="-15"/>
        </w:rPr>
        <w:t xml:space="preserve"> </w:t>
      </w:r>
      <w:r>
        <w:t>kell</w:t>
      </w:r>
      <w:r>
        <w:rPr>
          <w:spacing w:val="-13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adót</w:t>
      </w:r>
      <w:r>
        <w:rPr>
          <w:spacing w:val="-14"/>
        </w:rPr>
        <w:t xml:space="preserve"> </w:t>
      </w:r>
      <w:r>
        <w:t>megfizetni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gramStart"/>
      <w:r>
        <w:t>határozatban</w:t>
      </w:r>
      <w:proofErr w:type="gramEnd"/>
      <w:r>
        <w:rPr>
          <w:spacing w:val="-15"/>
        </w:rPr>
        <w:t xml:space="preserve"> </w:t>
      </w:r>
      <w:r>
        <w:t>szereplő</w:t>
      </w:r>
      <w:r>
        <w:rPr>
          <w:spacing w:val="-57"/>
        </w:rPr>
        <w:t xml:space="preserve"> </w:t>
      </w:r>
      <w:r>
        <w:t>időpontokban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összegben (általában</w:t>
      </w:r>
      <w:r>
        <w:rPr>
          <w:spacing w:val="-1"/>
        </w:rPr>
        <w:t xml:space="preserve"> </w:t>
      </w:r>
      <w:r>
        <w:t>évente</w:t>
      </w:r>
      <w:r>
        <w:rPr>
          <w:spacing w:val="-2"/>
        </w:rPr>
        <w:t xml:space="preserve"> </w:t>
      </w:r>
      <w:r>
        <w:t>két részletben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adót</w:t>
      </w:r>
      <w:r>
        <w:rPr>
          <w:spacing w:val="-1"/>
        </w:rPr>
        <w:t xml:space="preserve"> </w:t>
      </w:r>
      <w:r>
        <w:t>megfizetni).</w:t>
      </w:r>
    </w:p>
    <w:p w14:paraId="686B7E07" w14:textId="77777777" w:rsidR="00604974" w:rsidRDefault="00DD255B">
      <w:pPr>
        <w:pStyle w:val="Cmsor1"/>
        <w:spacing w:before="206"/>
        <w:ind w:left="136" w:firstLine="0"/>
        <w:jc w:val="both"/>
      </w:pPr>
      <w:r>
        <w:rPr>
          <w:color w:val="1A171C"/>
        </w:rPr>
        <w:t>AZ</w:t>
      </w:r>
      <w:r>
        <w:rPr>
          <w:color w:val="1A171C"/>
          <w:spacing w:val="-5"/>
        </w:rPr>
        <w:t xml:space="preserve"> </w:t>
      </w:r>
      <w:r>
        <w:rPr>
          <w:color w:val="1A171C"/>
        </w:rPr>
        <w:t>ADATBEJELENTÉSI</w:t>
      </w:r>
      <w:r>
        <w:rPr>
          <w:color w:val="1A171C"/>
          <w:spacing w:val="-4"/>
        </w:rPr>
        <w:t xml:space="preserve"> </w:t>
      </w:r>
      <w:r>
        <w:rPr>
          <w:color w:val="1A171C"/>
        </w:rPr>
        <w:t>NYOMTATVÁNY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EGYES</w:t>
      </w:r>
      <w:r>
        <w:rPr>
          <w:color w:val="1A171C"/>
          <w:spacing w:val="-3"/>
        </w:rPr>
        <w:t xml:space="preserve"> </w:t>
      </w:r>
      <w:r>
        <w:rPr>
          <w:color w:val="1A171C"/>
        </w:rPr>
        <w:t>SORAI</w:t>
      </w:r>
    </w:p>
    <w:p w14:paraId="7ECEBF8F" w14:textId="77777777" w:rsidR="00604974" w:rsidRDefault="00604974">
      <w:pPr>
        <w:pStyle w:val="Szvegtrzs"/>
        <w:rPr>
          <w:b/>
          <w:sz w:val="26"/>
        </w:rPr>
      </w:pPr>
    </w:p>
    <w:p w14:paraId="5C97DC2A" w14:textId="77777777" w:rsidR="00604974" w:rsidRDefault="00DD255B">
      <w:pPr>
        <w:pStyle w:val="Listaszerbekezds"/>
        <w:numPr>
          <w:ilvl w:val="1"/>
          <w:numId w:val="8"/>
        </w:numPr>
        <w:tabs>
          <w:tab w:val="left" w:pos="1213"/>
          <w:tab w:val="left" w:pos="1214"/>
        </w:tabs>
        <w:spacing w:before="176" w:line="274" w:lineRule="exact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adatbejelentés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fajtája:</w:t>
      </w:r>
    </w:p>
    <w:p w14:paraId="48E623FB" w14:textId="77777777" w:rsidR="00604974" w:rsidRDefault="00DD255B">
      <w:pPr>
        <w:pStyle w:val="Szvegtrzs"/>
        <w:ind w:left="136" w:right="900"/>
        <w:jc w:val="both"/>
      </w:pPr>
      <w:r>
        <w:t xml:space="preserve">Az </w:t>
      </w:r>
      <w:r>
        <w:t>adatbejelentés fajtája szerint kétféle lehet, megállapodás alapján és nem megállapodás</w:t>
      </w:r>
      <w:r>
        <w:rPr>
          <w:spacing w:val="1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benyújtott adatbejelentés.</w:t>
      </w:r>
    </w:p>
    <w:p w14:paraId="3FFF1D2A" w14:textId="77777777" w:rsidR="00604974" w:rsidRDefault="00604974">
      <w:pPr>
        <w:pStyle w:val="Szvegtrzs"/>
        <w:spacing w:before="9"/>
        <w:rPr>
          <w:sz w:val="23"/>
        </w:rPr>
      </w:pPr>
    </w:p>
    <w:p w14:paraId="390EAAF3" w14:textId="77777777" w:rsidR="00604974" w:rsidRDefault="00DD255B">
      <w:pPr>
        <w:pStyle w:val="Szvegtrzs"/>
        <w:ind w:left="136" w:right="892"/>
        <w:jc w:val="both"/>
      </w:pPr>
      <w:r>
        <w:t>A megállapodás alapján benyújtott adatbejelentés – értelemszerűen – csak abban az esetben</w:t>
      </w:r>
      <w:r>
        <w:rPr>
          <w:spacing w:val="1"/>
        </w:rPr>
        <w:t xml:space="preserve"> </w:t>
      </w:r>
      <w:r>
        <w:t>következhet be, ha az adótárgy ingatlan utá</w:t>
      </w:r>
      <w:r>
        <w:t>n az adóalanyiság egyidejűleg több személy vagy</w:t>
      </w:r>
      <w:r>
        <w:rPr>
          <w:spacing w:val="1"/>
        </w:rPr>
        <w:t xml:space="preserve"> </w:t>
      </w:r>
      <w:r>
        <w:t>szervezet</w:t>
      </w:r>
      <w:r>
        <w:rPr>
          <w:spacing w:val="-7"/>
        </w:rPr>
        <w:t xml:space="preserve"> </w:t>
      </w:r>
      <w:r>
        <w:t>esetében</w:t>
      </w:r>
      <w:r>
        <w:rPr>
          <w:spacing w:val="-7"/>
        </w:rPr>
        <w:t xml:space="preserve"> </w:t>
      </w:r>
      <w:r>
        <w:t>áll</w:t>
      </w:r>
      <w:r>
        <w:rPr>
          <w:spacing w:val="-7"/>
        </w:rPr>
        <w:t xml:space="preserve"> </w:t>
      </w:r>
      <w:r>
        <w:t>fenn,</w:t>
      </w:r>
      <w:r>
        <w:rPr>
          <w:spacing w:val="-6"/>
        </w:rPr>
        <w:t xml:space="preserve"> </w:t>
      </w:r>
      <w:r>
        <w:t>azaz</w:t>
      </w:r>
      <w:r>
        <w:rPr>
          <w:spacing w:val="-6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adótárgy</w:t>
      </w:r>
      <w:r>
        <w:rPr>
          <w:spacing w:val="-14"/>
        </w:rPr>
        <w:t xml:space="preserve"> </w:t>
      </w:r>
      <w:r>
        <w:t>telken</w:t>
      </w:r>
      <w:r>
        <w:rPr>
          <w:spacing w:val="-8"/>
        </w:rPr>
        <w:t xml:space="preserve"> </w:t>
      </w:r>
      <w:r>
        <w:t>több</w:t>
      </w:r>
      <w:r>
        <w:rPr>
          <w:spacing w:val="-6"/>
        </w:rPr>
        <w:t xml:space="preserve"> </w:t>
      </w:r>
      <w:r>
        <w:t>személynek</w:t>
      </w:r>
      <w:r>
        <w:rPr>
          <w:spacing w:val="-7"/>
        </w:rPr>
        <w:t xml:space="preserve"> </w:t>
      </w:r>
      <w:r>
        <w:t>(szervezetnek)</w:t>
      </w:r>
      <w:r>
        <w:rPr>
          <w:spacing w:val="-6"/>
        </w:rPr>
        <w:t xml:space="preserve"> </w:t>
      </w:r>
      <w:r>
        <w:t>áll</w:t>
      </w:r>
      <w:r>
        <w:rPr>
          <w:spacing w:val="-6"/>
        </w:rPr>
        <w:t xml:space="preserve"> </w:t>
      </w:r>
      <w:r>
        <w:t>fenn</w:t>
      </w:r>
      <w:r>
        <w:rPr>
          <w:spacing w:val="-58"/>
        </w:rPr>
        <w:t xml:space="preserve"> </w:t>
      </w:r>
      <w:r>
        <w:t>tulajdonjoga, vagy az ingatlan-nyilvántartásba bejegyzett – helyi adókról szóló 1990. évi C.</w:t>
      </w:r>
      <w:r>
        <w:rPr>
          <w:spacing w:val="1"/>
        </w:rPr>
        <w:t xml:space="preserve"> </w:t>
      </w:r>
      <w:r>
        <w:t>törvény (</w:t>
      </w:r>
      <w:proofErr w:type="spellStart"/>
      <w:r>
        <w:t>Htv</w:t>
      </w:r>
      <w:proofErr w:type="spellEnd"/>
      <w:r>
        <w:t xml:space="preserve">.) </w:t>
      </w:r>
      <w:r>
        <w:t>szerinti – vagyoni értékű joga. Ez utóbbi esetben ezek a személyek írásban</w:t>
      </w:r>
      <w:r>
        <w:rPr>
          <w:spacing w:val="1"/>
        </w:rPr>
        <w:t xml:space="preserve"> </w:t>
      </w:r>
      <w:r>
        <w:t xml:space="preserve">megkötött és az adóhatósághoz benyújtott megállapodásukban az </w:t>
      </w:r>
      <w:proofErr w:type="gramStart"/>
      <w:r>
        <w:t>adóalanyisággal</w:t>
      </w:r>
      <w:proofErr w:type="gramEnd"/>
      <w:r>
        <w:t xml:space="preserve"> kapcsolatos</w:t>
      </w:r>
      <w:r>
        <w:rPr>
          <w:spacing w:val="-57"/>
        </w:rPr>
        <w:t xml:space="preserve"> </w:t>
      </w:r>
      <w:r>
        <w:t>jogokkal és kötelezettségekkel egy tulajdonost vagy a vagyoni értékű jog jogosítottjai közü</w:t>
      </w:r>
      <w:r>
        <w:t>l</w:t>
      </w:r>
      <w:r>
        <w:rPr>
          <w:spacing w:val="1"/>
        </w:rPr>
        <w:t xml:space="preserve"> </w:t>
      </w:r>
      <w:r>
        <w:t>egy személyt (szervezetet) is felruházhatnak. Ez a lehetőség azonban csak akkor áll fenn, ha a</w:t>
      </w:r>
      <w:r>
        <w:rPr>
          <w:spacing w:val="1"/>
        </w:rPr>
        <w:t xml:space="preserve"> </w:t>
      </w:r>
      <w:r>
        <w:t>megállapodásban valamennyi tulajdonos (vagyoni értékű jog jogosítottja) részt vesz. Például</w:t>
      </w:r>
      <w:r>
        <w:rPr>
          <w:spacing w:val="1"/>
        </w:rPr>
        <w:t xml:space="preserve"> </w:t>
      </w:r>
      <w:r>
        <w:t>ha egy osztatlan közös tulajdonban lévő teleknek 4 tulajdonosa van,</w:t>
      </w:r>
      <w:r>
        <w:t xml:space="preserve"> akkor egy erről szóló</w:t>
      </w:r>
      <w:r>
        <w:rPr>
          <w:spacing w:val="1"/>
        </w:rPr>
        <w:t xml:space="preserve"> </w:t>
      </w:r>
      <w:r>
        <w:t>megállapodás megkötése esetén elegendő erről az adótárgyról egy – a három tulajdonostársa</w:t>
      </w:r>
      <w:r>
        <w:rPr>
          <w:spacing w:val="1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erre</w:t>
      </w:r>
      <w:r>
        <w:rPr>
          <w:spacing w:val="-2"/>
        </w:rPr>
        <w:t xml:space="preserve"> </w:t>
      </w:r>
      <w:r>
        <w:t>felruházott –</w:t>
      </w:r>
      <w:r>
        <w:rPr>
          <w:spacing w:val="-1"/>
        </w:rPr>
        <w:t xml:space="preserve"> </w:t>
      </w:r>
      <w:r>
        <w:t>tulajdonostársnak</w:t>
      </w:r>
      <w:r>
        <w:rPr>
          <w:spacing w:val="-1"/>
        </w:rPr>
        <w:t xml:space="preserve"> </w:t>
      </w:r>
      <w:r>
        <w:t>egy</w:t>
      </w:r>
      <w:r>
        <w:rPr>
          <w:spacing w:val="-4"/>
        </w:rPr>
        <w:t xml:space="preserve"> </w:t>
      </w:r>
      <w:r>
        <w:t>adatbejelentési</w:t>
      </w:r>
      <w:r>
        <w:rPr>
          <w:spacing w:val="-1"/>
        </w:rPr>
        <w:t xml:space="preserve"> </w:t>
      </w:r>
      <w:r>
        <w:t>nyomtatványt</w:t>
      </w:r>
      <w:r>
        <w:rPr>
          <w:spacing w:val="1"/>
        </w:rPr>
        <w:t xml:space="preserve"> </w:t>
      </w:r>
      <w:r>
        <w:t>benyújtania.</w:t>
      </w:r>
    </w:p>
    <w:p w14:paraId="02C10C31" w14:textId="77777777" w:rsidR="00604974" w:rsidRDefault="00604974">
      <w:pPr>
        <w:pStyle w:val="Szvegtrzs"/>
        <w:spacing w:before="1"/>
      </w:pPr>
    </w:p>
    <w:p w14:paraId="42FD5418" w14:textId="77777777" w:rsidR="00604974" w:rsidRDefault="00DD255B">
      <w:pPr>
        <w:pStyle w:val="Szvegtrzs"/>
        <w:ind w:left="136" w:right="896"/>
        <w:jc w:val="both"/>
      </w:pPr>
      <w:r>
        <w:t>Ebben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blokkban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sor</w:t>
      </w:r>
      <w:r>
        <w:rPr>
          <w:spacing w:val="1"/>
        </w:rPr>
        <w:t xml:space="preserve"> </w:t>
      </w:r>
      <w:r>
        <w:t>melletti</w:t>
      </w:r>
      <w:r>
        <w:rPr>
          <w:spacing w:val="1"/>
        </w:rPr>
        <w:t xml:space="preserve"> </w:t>
      </w:r>
      <w:r>
        <w:t>négyzetbe</w:t>
      </w:r>
      <w:r>
        <w:rPr>
          <w:spacing w:val="1"/>
        </w:rPr>
        <w:t xml:space="preserve"> </w:t>
      </w:r>
      <w:r>
        <w:t>X</w:t>
      </w:r>
      <w:r>
        <w:t>-et</w:t>
      </w:r>
      <w:r>
        <w:rPr>
          <w:spacing w:val="1"/>
        </w:rPr>
        <w:t xml:space="preserve"> </w:t>
      </w:r>
      <w:r>
        <w:t>téve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jelölni,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adatbejelentés</w:t>
      </w:r>
      <w:r>
        <w:rPr>
          <w:spacing w:val="-2"/>
        </w:rPr>
        <w:t xml:space="preserve"> </w:t>
      </w:r>
      <w:r>
        <w:t>megállapodás</w:t>
      </w:r>
      <w:r>
        <w:rPr>
          <w:spacing w:val="-1"/>
        </w:rPr>
        <w:t xml:space="preserve"> </w:t>
      </w:r>
      <w:r>
        <w:t>alapján benyújtott vagy</w:t>
      </w:r>
      <w:r>
        <w:rPr>
          <w:spacing w:val="-5"/>
        </w:rPr>
        <w:t xml:space="preserve"> </w:t>
      </w:r>
      <w:r>
        <w:t>sem.</w:t>
      </w:r>
    </w:p>
    <w:p w14:paraId="0B900194" w14:textId="77777777" w:rsidR="00604974" w:rsidRDefault="00604974">
      <w:pPr>
        <w:pStyle w:val="Szvegtrzs"/>
        <w:spacing w:before="5"/>
      </w:pPr>
    </w:p>
    <w:p w14:paraId="2E99419D" w14:textId="77777777" w:rsidR="00604974" w:rsidRDefault="00DD255B">
      <w:pPr>
        <w:pStyle w:val="Cmsor1"/>
        <w:spacing w:line="275" w:lineRule="exact"/>
        <w:ind w:left="136" w:firstLine="0"/>
        <w:jc w:val="both"/>
      </w:pPr>
      <w:r>
        <w:t>Amennyiben</w:t>
      </w:r>
      <w:r>
        <w:rPr>
          <w:spacing w:val="39"/>
        </w:rPr>
        <w:t xml:space="preserve"> </w:t>
      </w:r>
      <w:r>
        <w:t>megállapodás</w:t>
      </w:r>
      <w:r>
        <w:rPr>
          <w:spacing w:val="96"/>
        </w:rPr>
        <w:t xml:space="preserve"> </w:t>
      </w:r>
      <w:r>
        <w:t>alapján</w:t>
      </w:r>
      <w:r>
        <w:rPr>
          <w:spacing w:val="98"/>
        </w:rPr>
        <w:t xml:space="preserve"> </w:t>
      </w:r>
      <w:r>
        <w:t>benyújtott</w:t>
      </w:r>
      <w:r>
        <w:rPr>
          <w:spacing w:val="96"/>
        </w:rPr>
        <w:t xml:space="preserve"> </w:t>
      </w:r>
      <w:r>
        <w:t>adatbejelentésről</w:t>
      </w:r>
      <w:r>
        <w:rPr>
          <w:spacing w:val="98"/>
        </w:rPr>
        <w:t xml:space="preserve"> </w:t>
      </w:r>
      <w:r>
        <w:t>van</w:t>
      </w:r>
      <w:r>
        <w:rPr>
          <w:spacing w:val="98"/>
        </w:rPr>
        <w:t xml:space="preserve"> </w:t>
      </w:r>
      <w:r>
        <w:t>szó,</w:t>
      </w:r>
      <w:r>
        <w:rPr>
          <w:spacing w:val="97"/>
        </w:rPr>
        <w:t xml:space="preserve"> </w:t>
      </w:r>
      <w:r>
        <w:t>akkor</w:t>
      </w:r>
      <w:r>
        <w:rPr>
          <w:spacing w:val="96"/>
        </w:rPr>
        <w:t xml:space="preserve"> </w:t>
      </w:r>
      <w:proofErr w:type="gramStart"/>
      <w:r>
        <w:t>a</w:t>
      </w:r>
      <w:proofErr w:type="gramEnd"/>
    </w:p>
    <w:p w14:paraId="4876FC60" w14:textId="77777777" w:rsidR="00604974" w:rsidRDefault="00DD255B">
      <w:pPr>
        <w:ind w:left="136" w:right="902"/>
        <w:jc w:val="both"/>
        <w:rPr>
          <w:b/>
          <w:sz w:val="24"/>
        </w:rPr>
      </w:pPr>
      <w:r>
        <w:rPr>
          <w:b/>
          <w:sz w:val="24"/>
        </w:rPr>
        <w:t>„MEGÁLLAPODÁS adózással kapcsolatos kötelezettségekről és jogokról” elnevezésű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nyomtatványt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ki kell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tölteni.</w:t>
      </w:r>
    </w:p>
    <w:p w14:paraId="17BCCEA3" w14:textId="77777777" w:rsidR="00604974" w:rsidRDefault="00604974">
      <w:pPr>
        <w:pStyle w:val="Szvegtrzs"/>
        <w:rPr>
          <w:b/>
          <w:sz w:val="26"/>
        </w:rPr>
      </w:pPr>
    </w:p>
    <w:p w14:paraId="414FFBF0" w14:textId="77777777" w:rsidR="00604974" w:rsidRDefault="00604974">
      <w:pPr>
        <w:pStyle w:val="Szvegtrzs"/>
        <w:spacing w:before="11"/>
        <w:rPr>
          <w:b/>
          <w:sz w:val="21"/>
        </w:rPr>
      </w:pPr>
    </w:p>
    <w:p w14:paraId="3480ECEC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</w:pPr>
      <w:r>
        <w:t>Az</w:t>
      </w:r>
      <w:r>
        <w:rPr>
          <w:spacing w:val="-4"/>
        </w:rPr>
        <w:t xml:space="preserve"> </w:t>
      </w:r>
      <w:r>
        <w:t>adatbejelentő</w:t>
      </w:r>
      <w:r>
        <w:rPr>
          <w:spacing w:val="-1"/>
        </w:rPr>
        <w:t xml:space="preserve"> </w:t>
      </w:r>
      <w:r>
        <w:t>adatai</w:t>
      </w:r>
    </w:p>
    <w:p w14:paraId="510DDF31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1C384341" w14:textId="77777777" w:rsidR="00604974" w:rsidRDefault="00DD255B">
      <w:pPr>
        <w:pStyle w:val="Szvegtrzs"/>
        <w:ind w:left="136"/>
        <w:jc w:val="both"/>
      </w:pPr>
      <w:r>
        <w:t>Ezt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részt</w:t>
      </w:r>
      <w:r>
        <w:rPr>
          <w:spacing w:val="-1"/>
        </w:rPr>
        <w:t xml:space="preserve"> </w:t>
      </w:r>
      <w:r>
        <w:t>értelemszerűen</w:t>
      </w:r>
      <w:r>
        <w:rPr>
          <w:spacing w:val="-2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kitölteni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adatbejelentő</w:t>
      </w:r>
      <w:r>
        <w:rPr>
          <w:spacing w:val="-2"/>
        </w:rPr>
        <w:t xml:space="preserve"> </w:t>
      </w:r>
      <w:r>
        <w:t>kért</w:t>
      </w:r>
      <w:r>
        <w:rPr>
          <w:spacing w:val="-1"/>
        </w:rPr>
        <w:t xml:space="preserve"> </w:t>
      </w:r>
      <w:r>
        <w:t>személyes,</w:t>
      </w:r>
      <w:r>
        <w:rPr>
          <w:spacing w:val="-3"/>
        </w:rPr>
        <w:t xml:space="preserve"> </w:t>
      </w:r>
      <w:r>
        <w:t>szervezeti</w:t>
      </w:r>
      <w:r>
        <w:rPr>
          <w:spacing w:val="-1"/>
        </w:rPr>
        <w:t xml:space="preserve"> </w:t>
      </w:r>
      <w:r>
        <w:t>adataival.</w:t>
      </w:r>
    </w:p>
    <w:p w14:paraId="3578D008" w14:textId="77777777" w:rsidR="00604974" w:rsidRDefault="00604974">
      <w:pPr>
        <w:jc w:val="both"/>
        <w:sectPr w:rsidR="00604974">
          <w:pgSz w:w="11910" w:h="16840"/>
          <w:pgMar w:top="480" w:right="520" w:bottom="280" w:left="1280" w:header="708" w:footer="708" w:gutter="0"/>
          <w:cols w:space="708"/>
        </w:sectPr>
      </w:pPr>
    </w:p>
    <w:p w14:paraId="76D19E51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spacing w:before="72"/>
      </w:pPr>
      <w:r>
        <w:lastRenderedPageBreak/>
        <w:t>Az</w:t>
      </w:r>
      <w:r>
        <w:rPr>
          <w:spacing w:val="-4"/>
        </w:rPr>
        <w:t xml:space="preserve"> </w:t>
      </w:r>
      <w:r>
        <w:t>adatbejelentő</w:t>
      </w:r>
      <w:r>
        <w:rPr>
          <w:spacing w:val="1"/>
        </w:rPr>
        <w:t xml:space="preserve"> </w:t>
      </w:r>
      <w:r>
        <w:t>tulajdonjoga,</w:t>
      </w:r>
      <w:r>
        <w:rPr>
          <w:spacing w:val="-2"/>
        </w:rPr>
        <w:t xml:space="preserve"> </w:t>
      </w:r>
      <w:r>
        <w:t>vagyoni</w:t>
      </w:r>
      <w:r>
        <w:rPr>
          <w:spacing w:val="-2"/>
        </w:rPr>
        <w:t xml:space="preserve"> </w:t>
      </w:r>
      <w:r>
        <w:t>értékű</w:t>
      </w:r>
      <w:r>
        <w:rPr>
          <w:spacing w:val="-1"/>
        </w:rPr>
        <w:t xml:space="preserve"> </w:t>
      </w:r>
      <w:r>
        <w:t>joga</w:t>
      </w:r>
    </w:p>
    <w:p w14:paraId="62B37A57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1A69519F" w14:textId="77777777" w:rsidR="00604974" w:rsidRDefault="00DD255B">
      <w:pPr>
        <w:pStyle w:val="Szvegtrzs"/>
        <w:spacing w:before="1"/>
        <w:ind w:left="136" w:right="895"/>
        <w:jc w:val="both"/>
      </w:pPr>
      <w:r>
        <w:t>Ennél a blokknál azt kell jelölni</w:t>
      </w:r>
      <w:r>
        <w:t>, hogy az adatbejelentő adóalany milyen jogcímen alanya az</w:t>
      </w:r>
      <w:r>
        <w:rPr>
          <w:spacing w:val="1"/>
        </w:rPr>
        <w:t xml:space="preserve"> </w:t>
      </w:r>
      <w:r>
        <w:t>adatbejelentés</w:t>
      </w:r>
      <w:r>
        <w:rPr>
          <w:spacing w:val="1"/>
        </w:rPr>
        <w:t xml:space="preserve"> </w:t>
      </w:r>
      <w:r>
        <w:t>tárgyát</w:t>
      </w:r>
      <w:r>
        <w:rPr>
          <w:spacing w:val="1"/>
        </w:rPr>
        <w:t xml:space="preserve"> </w:t>
      </w:r>
      <w:r>
        <w:t>képező</w:t>
      </w:r>
      <w:r>
        <w:rPr>
          <w:spacing w:val="1"/>
        </w:rPr>
        <w:t xml:space="preserve"> </w:t>
      </w:r>
      <w:r>
        <w:t>telek</w:t>
      </w:r>
      <w:r>
        <w:rPr>
          <w:spacing w:val="1"/>
        </w:rPr>
        <w:t xml:space="preserve"> </w:t>
      </w:r>
      <w:r>
        <w:t>utáni</w:t>
      </w:r>
      <w:r>
        <w:rPr>
          <w:spacing w:val="1"/>
        </w:rPr>
        <w:t xml:space="preserve"> </w:t>
      </w:r>
      <w:r>
        <w:t>telekadónak:</w:t>
      </w:r>
      <w:r>
        <w:rPr>
          <w:spacing w:val="1"/>
        </w:rPr>
        <w:t xml:space="preserve"> </w:t>
      </w:r>
      <w:r>
        <w:t>tulajdonosként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ingatlan-</w:t>
      </w:r>
      <w:r>
        <w:rPr>
          <w:spacing w:val="1"/>
        </w:rPr>
        <w:t xml:space="preserve"> </w:t>
      </w:r>
      <w:r>
        <w:t>nyilvántartásba</w:t>
      </w:r>
      <w:r>
        <w:rPr>
          <w:spacing w:val="-8"/>
        </w:rPr>
        <w:t xml:space="preserve"> </w:t>
      </w:r>
      <w:r>
        <w:t>bejegyzett</w:t>
      </w:r>
      <w:r>
        <w:rPr>
          <w:spacing w:val="-6"/>
        </w:rPr>
        <w:t xml:space="preserve"> </w:t>
      </w:r>
      <w:r>
        <w:t>vagyoni</w:t>
      </w:r>
      <w:r>
        <w:rPr>
          <w:spacing w:val="-5"/>
        </w:rPr>
        <w:t xml:space="preserve"> </w:t>
      </w:r>
      <w:r>
        <w:t>értékű</w:t>
      </w:r>
      <w:r>
        <w:rPr>
          <w:spacing w:val="-4"/>
        </w:rPr>
        <w:t xml:space="preserve"> </w:t>
      </w:r>
      <w:r>
        <w:t>jog</w:t>
      </w:r>
      <w:r>
        <w:rPr>
          <w:spacing w:val="-9"/>
        </w:rPr>
        <w:t xml:space="preserve"> </w:t>
      </w:r>
      <w:r>
        <w:t>jogosítottjaként.</w:t>
      </w:r>
      <w:r>
        <w:rPr>
          <w:spacing w:val="-7"/>
        </w:rPr>
        <w:t xml:space="preserve"> </w:t>
      </w:r>
      <w:r>
        <w:t>Ez</w:t>
      </w:r>
      <w:r>
        <w:rPr>
          <w:spacing w:val="-5"/>
        </w:rPr>
        <w:t xml:space="preserve"> </w:t>
      </w:r>
      <w:r>
        <w:t>utóbbi</w:t>
      </w:r>
      <w:r>
        <w:rPr>
          <w:spacing w:val="-7"/>
        </w:rPr>
        <w:t xml:space="preserve"> </w:t>
      </w:r>
      <w:r>
        <w:t>esetben</w:t>
      </w:r>
      <w:r>
        <w:rPr>
          <w:spacing w:val="-7"/>
        </w:rPr>
        <w:t xml:space="preserve"> </w:t>
      </w:r>
      <w:r>
        <w:t>jelölni</w:t>
      </w:r>
      <w:r>
        <w:rPr>
          <w:spacing w:val="-6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 xml:space="preserve">adott </w:t>
      </w:r>
      <w:r>
        <w:t>négyzetbe tett X-el az adóalanyiságot generáló vagyoni értékű jog jellegét (kezelői jog,</w:t>
      </w:r>
      <w:r>
        <w:rPr>
          <w:spacing w:val="1"/>
        </w:rPr>
        <w:t xml:space="preserve"> </w:t>
      </w:r>
      <w:r>
        <w:t>vagyonkezelői</w:t>
      </w:r>
      <w:r>
        <w:rPr>
          <w:spacing w:val="-1"/>
        </w:rPr>
        <w:t xml:space="preserve"> </w:t>
      </w:r>
      <w:r>
        <w:t>jog, haszonélvezet, használat joga)</w:t>
      </w:r>
      <w:r>
        <w:rPr>
          <w:spacing w:val="4"/>
        </w:rPr>
        <w:t xml:space="preserve"> </w:t>
      </w:r>
      <w:r>
        <w:t>is.</w:t>
      </w:r>
    </w:p>
    <w:p w14:paraId="556CF775" w14:textId="77777777" w:rsidR="00604974" w:rsidRDefault="00604974">
      <w:pPr>
        <w:pStyle w:val="Szvegtrzs"/>
        <w:spacing w:before="4"/>
      </w:pPr>
    </w:p>
    <w:p w14:paraId="505E3445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spacing w:before="1"/>
      </w:pPr>
      <w:r>
        <w:t>Adókötelezettség</w:t>
      </w:r>
      <w:r>
        <w:rPr>
          <w:spacing w:val="-3"/>
        </w:rPr>
        <w:t xml:space="preserve"> </w:t>
      </w:r>
      <w:r>
        <w:t>keletkezésére</w:t>
      </w:r>
      <w:r>
        <w:rPr>
          <w:spacing w:val="-1"/>
        </w:rPr>
        <w:t xml:space="preserve"> </w:t>
      </w:r>
      <w:r>
        <w:t>okot</w:t>
      </w:r>
      <w:r>
        <w:rPr>
          <w:spacing w:val="-2"/>
        </w:rPr>
        <w:t xml:space="preserve"> </w:t>
      </w:r>
      <w:r>
        <w:t>adó</w:t>
      </w:r>
      <w:r>
        <w:rPr>
          <w:spacing w:val="-3"/>
        </w:rPr>
        <w:t xml:space="preserve"> </w:t>
      </w:r>
      <w:r>
        <w:t>körülmény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időpontja</w:t>
      </w:r>
    </w:p>
    <w:p w14:paraId="49082311" w14:textId="77777777" w:rsidR="00604974" w:rsidRDefault="00604974">
      <w:pPr>
        <w:pStyle w:val="Szvegtrzs"/>
        <w:spacing w:before="6"/>
        <w:rPr>
          <w:b/>
          <w:sz w:val="23"/>
        </w:rPr>
      </w:pPr>
    </w:p>
    <w:p w14:paraId="58362182" w14:textId="77777777" w:rsidR="00604974" w:rsidRDefault="00DD255B">
      <w:pPr>
        <w:pStyle w:val="Szvegtrzs"/>
        <w:ind w:left="136" w:right="899"/>
        <w:jc w:val="both"/>
      </w:pPr>
      <w:r>
        <w:t>Az</w:t>
      </w:r>
      <w:r>
        <w:rPr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sorban</w:t>
      </w:r>
      <w:r>
        <w:rPr>
          <w:b/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jelölni,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adatbejelentést</w:t>
      </w:r>
      <w:r>
        <w:rPr>
          <w:spacing w:val="1"/>
        </w:rPr>
        <w:t xml:space="preserve"> </w:t>
      </w:r>
      <w:r>
        <w:t>újonnan</w:t>
      </w:r>
      <w:r>
        <w:rPr>
          <w:spacing w:val="1"/>
        </w:rPr>
        <w:t xml:space="preserve"> </w:t>
      </w:r>
      <w:r>
        <w:t>létrejövő</w:t>
      </w:r>
      <w:r>
        <w:rPr>
          <w:spacing w:val="1"/>
        </w:rPr>
        <w:t xml:space="preserve"> </w:t>
      </w:r>
      <w:r>
        <w:t>adótárgyról</w:t>
      </w:r>
      <w:r>
        <w:rPr>
          <w:spacing w:val="1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adatbejelentést</w:t>
      </w:r>
      <w:r>
        <w:rPr>
          <w:spacing w:val="-2"/>
        </w:rPr>
        <w:t xml:space="preserve"> </w:t>
      </w:r>
      <w:r>
        <w:t>benyújtó.</w:t>
      </w:r>
      <w:r>
        <w:rPr>
          <w:spacing w:val="-1"/>
        </w:rPr>
        <w:t xml:space="preserve"> </w:t>
      </w:r>
      <w:r>
        <w:t>Ez</w:t>
      </w:r>
      <w:r>
        <w:rPr>
          <w:spacing w:val="1"/>
        </w:rPr>
        <w:t xml:space="preserve"> </w:t>
      </w:r>
      <w:proofErr w:type="gramStart"/>
      <w:r>
        <w:t>tipikusan</w:t>
      </w:r>
      <w:proofErr w:type="gramEnd"/>
      <w:r>
        <w:rPr>
          <w:spacing w:val="-1"/>
        </w:rPr>
        <w:t xml:space="preserve"> </w:t>
      </w:r>
      <w:r>
        <w:t>telekalakítás esetén</w:t>
      </w:r>
      <w:r>
        <w:rPr>
          <w:spacing w:val="-1"/>
        </w:rPr>
        <w:t xml:space="preserve"> </w:t>
      </w:r>
      <w:r>
        <w:t>előálló tényállás</w:t>
      </w:r>
      <w:r>
        <w:rPr>
          <w:spacing w:val="-2"/>
        </w:rPr>
        <w:t xml:space="preserve"> </w:t>
      </w:r>
      <w:r>
        <w:t>lehet.</w:t>
      </w:r>
    </w:p>
    <w:p w14:paraId="2FB06C5E" w14:textId="77777777" w:rsidR="00604974" w:rsidRDefault="00604974">
      <w:pPr>
        <w:pStyle w:val="Szvegtrzs"/>
      </w:pPr>
    </w:p>
    <w:p w14:paraId="1E3A1A75" w14:textId="77777777" w:rsidR="00604974" w:rsidRDefault="00DD255B">
      <w:pPr>
        <w:pStyle w:val="Szvegtrzs"/>
        <w:ind w:left="136" w:right="899"/>
        <w:jc w:val="both"/>
      </w:pPr>
      <w:r>
        <w:t xml:space="preserve">A </w:t>
      </w:r>
      <w:r>
        <w:rPr>
          <w:b/>
        </w:rPr>
        <w:t xml:space="preserve">2. sorban </w:t>
      </w:r>
      <w:r>
        <w:t>azt kell jelölni, ha az adatbejelentési nyomtatvány benyújtásának az oka az</w:t>
      </w:r>
      <w:r>
        <w:rPr>
          <w:spacing w:val="1"/>
        </w:rPr>
        <w:t xml:space="preserve"> </w:t>
      </w:r>
      <w:r>
        <w:t>adóalany</w:t>
      </w:r>
      <w:r>
        <w:rPr>
          <w:spacing w:val="1"/>
        </w:rPr>
        <w:t xml:space="preserve"> </w:t>
      </w:r>
      <w:r>
        <w:t>szerzése,</w:t>
      </w:r>
      <w:r>
        <w:rPr>
          <w:spacing w:val="1"/>
        </w:rPr>
        <w:t xml:space="preserve"> </w:t>
      </w:r>
      <w:r>
        <w:t>értve</w:t>
      </w:r>
      <w:r>
        <w:rPr>
          <w:spacing w:val="1"/>
        </w:rPr>
        <w:t xml:space="preserve"> </w:t>
      </w:r>
      <w:proofErr w:type="gramStart"/>
      <w:r>
        <w:t>ezalatt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többek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adásvételt,</w:t>
      </w:r>
      <w:r>
        <w:rPr>
          <w:spacing w:val="1"/>
        </w:rPr>
        <w:t xml:space="preserve"> </w:t>
      </w:r>
      <w:r>
        <w:t>öröklést,</w:t>
      </w:r>
      <w:r>
        <w:rPr>
          <w:spacing w:val="1"/>
        </w:rPr>
        <w:t xml:space="preserve"> </w:t>
      </w:r>
      <w:r>
        <w:t>ajándékozást,</w:t>
      </w:r>
      <w:r>
        <w:rPr>
          <w:spacing w:val="1"/>
        </w:rPr>
        <w:t xml:space="preserve"> </w:t>
      </w:r>
      <w:r>
        <w:t>elbirtoklást</w:t>
      </w:r>
      <w:r>
        <w:rPr>
          <w:spacing w:val="-2"/>
        </w:rPr>
        <w:t xml:space="preserve"> </w:t>
      </w:r>
      <w:r>
        <w:t>is.</w:t>
      </w:r>
    </w:p>
    <w:p w14:paraId="3615B8D8" w14:textId="77777777" w:rsidR="00604974" w:rsidRDefault="00604974">
      <w:pPr>
        <w:pStyle w:val="Szvegtrzs"/>
        <w:spacing w:before="1"/>
      </w:pPr>
    </w:p>
    <w:p w14:paraId="7A61151A" w14:textId="77777777" w:rsidR="00604974" w:rsidRDefault="00DD255B">
      <w:pPr>
        <w:pStyle w:val="Szvegtrzs"/>
        <w:ind w:left="136" w:right="901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rPr>
          <w:b/>
        </w:rPr>
        <w:t>sorban</w:t>
      </w:r>
      <w:r>
        <w:rPr>
          <w:b/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jelölni</w:t>
      </w:r>
      <w:r>
        <w:rPr>
          <w:spacing w:val="1"/>
        </w:rPr>
        <w:t xml:space="preserve"> </w:t>
      </w:r>
      <w:r>
        <w:t>azt,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adótárgy</w:t>
      </w:r>
      <w:r>
        <w:rPr>
          <w:spacing w:val="1"/>
        </w:rPr>
        <w:t xml:space="preserve"> </w:t>
      </w:r>
      <w:r>
        <w:t>utáni</w:t>
      </w:r>
      <w:r>
        <w:rPr>
          <w:spacing w:val="1"/>
        </w:rPr>
        <w:t xml:space="preserve"> </w:t>
      </w:r>
      <w:r>
        <w:t>adókötelezettség</w:t>
      </w:r>
      <w:r>
        <w:rPr>
          <w:spacing w:val="1"/>
        </w:rPr>
        <w:t xml:space="preserve"> </w:t>
      </w:r>
      <w:r>
        <w:t>vagyoni</w:t>
      </w:r>
      <w:r>
        <w:rPr>
          <w:spacing w:val="1"/>
        </w:rPr>
        <w:t xml:space="preserve"> </w:t>
      </w:r>
      <w:r>
        <w:t>értékű</w:t>
      </w:r>
      <w:r>
        <w:rPr>
          <w:spacing w:val="1"/>
        </w:rPr>
        <w:t xml:space="preserve"> </w:t>
      </w:r>
      <w:r>
        <w:t>jog</w:t>
      </w:r>
      <w:r>
        <w:rPr>
          <w:spacing w:val="1"/>
        </w:rPr>
        <w:t xml:space="preserve"> </w:t>
      </w:r>
      <w:r>
        <w:t>keletkezése</w:t>
      </w:r>
      <w:r>
        <w:rPr>
          <w:spacing w:val="-2"/>
        </w:rPr>
        <w:t xml:space="preserve"> </w:t>
      </w:r>
      <w:r>
        <w:t>miatt jön létre.</w:t>
      </w:r>
    </w:p>
    <w:p w14:paraId="79737017" w14:textId="77777777" w:rsidR="00604974" w:rsidRDefault="00604974">
      <w:pPr>
        <w:pStyle w:val="Szvegtrzs"/>
      </w:pPr>
    </w:p>
    <w:p w14:paraId="5CA0270D" w14:textId="77777777" w:rsidR="00604974" w:rsidRDefault="00DD255B">
      <w:pPr>
        <w:pStyle w:val="Szvegtrzs"/>
        <w:ind w:left="136" w:right="898"/>
        <w:jc w:val="both"/>
      </w:pPr>
      <w:r>
        <w:t>A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9"/>
        </w:rPr>
        <w:t xml:space="preserve"> </w:t>
      </w:r>
      <w:r>
        <w:rPr>
          <w:b/>
        </w:rPr>
        <w:t>sorban</w:t>
      </w:r>
      <w:r>
        <w:rPr>
          <w:b/>
          <w:spacing w:val="-9"/>
        </w:rPr>
        <w:t xml:space="preserve"> </w:t>
      </w:r>
      <w:r>
        <w:t>kell</w:t>
      </w:r>
      <w:r>
        <w:rPr>
          <w:spacing w:val="-8"/>
        </w:rPr>
        <w:t xml:space="preserve"> </w:t>
      </w:r>
      <w:r>
        <w:t>azt</w:t>
      </w:r>
      <w:r>
        <w:rPr>
          <w:spacing w:val="-9"/>
        </w:rPr>
        <w:t xml:space="preserve"> </w:t>
      </w:r>
      <w:r>
        <w:t>jelölni,</w:t>
      </w:r>
      <w:r>
        <w:rPr>
          <w:spacing w:val="-8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adóalanyiság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vagyoni</w:t>
      </w:r>
      <w:r>
        <w:rPr>
          <w:spacing w:val="-8"/>
        </w:rPr>
        <w:t xml:space="preserve"> </w:t>
      </w:r>
      <w:r>
        <w:t>értékű</w:t>
      </w:r>
      <w:r>
        <w:rPr>
          <w:spacing w:val="-9"/>
        </w:rPr>
        <w:t xml:space="preserve"> </w:t>
      </w:r>
      <w:r>
        <w:t>jog</w:t>
      </w:r>
      <w:r>
        <w:rPr>
          <w:spacing w:val="-12"/>
        </w:rPr>
        <w:t xml:space="preserve"> </w:t>
      </w:r>
      <w:r>
        <w:t>megszűnése</w:t>
      </w:r>
      <w:r>
        <w:rPr>
          <w:spacing w:val="-9"/>
        </w:rPr>
        <w:t xml:space="preserve"> </w:t>
      </w:r>
      <w:r>
        <w:t>miatt</w:t>
      </w:r>
      <w:r>
        <w:rPr>
          <w:spacing w:val="-8"/>
        </w:rPr>
        <w:t xml:space="preserve"> </w:t>
      </w:r>
      <w:r>
        <w:t>jön</w:t>
      </w:r>
      <w:r>
        <w:rPr>
          <w:spacing w:val="-9"/>
        </w:rPr>
        <w:t xml:space="preserve"> </w:t>
      </w:r>
      <w:r>
        <w:t>létre.</w:t>
      </w:r>
      <w:r>
        <w:rPr>
          <w:spacing w:val="-58"/>
        </w:rPr>
        <w:t xml:space="preserve"> </w:t>
      </w:r>
      <w:r>
        <w:t>Ez tulajdonképpen az az eset, amikor az ingatlan-nyilvántartásba bejegyzett, az ingatlanon</w:t>
      </w:r>
      <w:r>
        <w:rPr>
          <w:spacing w:val="1"/>
        </w:rPr>
        <w:t xml:space="preserve"> </w:t>
      </w:r>
      <w:r>
        <w:t>fennálló</w:t>
      </w:r>
      <w:r>
        <w:rPr>
          <w:spacing w:val="-1"/>
        </w:rPr>
        <w:t xml:space="preserve"> </w:t>
      </w:r>
      <w:r>
        <w:t>vagyoni</w:t>
      </w:r>
      <w:r>
        <w:rPr>
          <w:spacing w:val="-1"/>
        </w:rPr>
        <w:t xml:space="preserve"> </w:t>
      </w:r>
      <w:r>
        <w:t>értékű</w:t>
      </w:r>
      <w:r>
        <w:rPr>
          <w:spacing w:val="-1"/>
        </w:rPr>
        <w:t xml:space="preserve"> </w:t>
      </w:r>
      <w:r>
        <w:t>jog</w:t>
      </w:r>
      <w:r>
        <w:rPr>
          <w:spacing w:val="-3"/>
        </w:rPr>
        <w:t xml:space="preserve"> </w:t>
      </w:r>
      <w:r>
        <w:t>megszűnése</w:t>
      </w:r>
      <w:r>
        <w:rPr>
          <w:spacing w:val="-2"/>
        </w:rPr>
        <w:t xml:space="preserve"> </w:t>
      </w:r>
      <w:r>
        <w:t>miatt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tulajdonos adóalanyisága</w:t>
      </w:r>
      <w:r>
        <w:rPr>
          <w:spacing w:val="-2"/>
        </w:rPr>
        <w:t xml:space="preserve"> </w:t>
      </w:r>
      <w:r>
        <w:t>jön</w:t>
      </w:r>
      <w:r>
        <w:rPr>
          <w:spacing w:val="-1"/>
        </w:rPr>
        <w:t xml:space="preserve"> </w:t>
      </w:r>
      <w:r>
        <w:t>létre</w:t>
      </w:r>
      <w:r>
        <w:rPr>
          <w:spacing w:val="-1"/>
        </w:rPr>
        <w:t xml:space="preserve"> </w:t>
      </w:r>
      <w:r>
        <w:t>(éled</w:t>
      </w:r>
      <w:r>
        <w:rPr>
          <w:spacing w:val="-1"/>
        </w:rPr>
        <w:t xml:space="preserve"> </w:t>
      </w:r>
      <w:r>
        <w:t>fel).</w:t>
      </w:r>
    </w:p>
    <w:p w14:paraId="070711F1" w14:textId="77777777" w:rsidR="00604974" w:rsidRDefault="00604974">
      <w:pPr>
        <w:pStyle w:val="Szvegtrzs"/>
      </w:pPr>
    </w:p>
    <w:p w14:paraId="3547F376" w14:textId="77777777" w:rsidR="00604974" w:rsidRDefault="00DD255B">
      <w:pPr>
        <w:pStyle w:val="Szvegtrzs"/>
        <w:ind w:left="136" w:right="895"/>
        <w:jc w:val="both"/>
      </w:pPr>
      <w:r>
        <w:t>Az adókötelezettség keletkezése attól függ</w:t>
      </w:r>
      <w:r>
        <w:t>, hogy az adótárgy telek minek minősült korábban,</w:t>
      </w:r>
      <w:r>
        <w:rPr>
          <w:spacing w:val="1"/>
        </w:rPr>
        <w:t xml:space="preserve"> </w:t>
      </w:r>
      <w:r>
        <w:t xml:space="preserve">azaz amikor még nem volt a </w:t>
      </w:r>
      <w:proofErr w:type="spellStart"/>
      <w:r>
        <w:t>Htv</w:t>
      </w:r>
      <w:proofErr w:type="spellEnd"/>
      <w:r>
        <w:t>. szerint teleknek tekinthető. Eszerint a telekadó-kötelezettség</w:t>
      </w:r>
      <w:r>
        <w:rPr>
          <w:spacing w:val="-57"/>
        </w:rPr>
        <w:t xml:space="preserve"> </w:t>
      </w:r>
      <w:r>
        <w:t>keletkezik:</w:t>
      </w:r>
    </w:p>
    <w:p w14:paraId="2453D674" w14:textId="77777777" w:rsidR="00604974" w:rsidRDefault="00DD255B">
      <w:pPr>
        <w:pStyle w:val="Listaszerbekezds"/>
        <w:numPr>
          <w:ilvl w:val="0"/>
          <w:numId w:val="7"/>
        </w:numPr>
        <w:tabs>
          <w:tab w:val="left" w:pos="430"/>
        </w:tabs>
        <w:ind w:right="896" w:firstLine="0"/>
        <w:jc w:val="both"/>
        <w:rPr>
          <w:b/>
          <w:sz w:val="24"/>
        </w:rPr>
      </w:pPr>
      <w:r>
        <w:rPr>
          <w:sz w:val="24"/>
        </w:rPr>
        <w:t>a belterületen fekvő, termőföldnek minősülő telek esetében a földterületnek az ingatlan-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nyilvántar</w:t>
      </w:r>
      <w:r>
        <w:rPr>
          <w:spacing w:val="-1"/>
          <w:sz w:val="24"/>
        </w:rPr>
        <w:t>tásban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művelés</w:t>
      </w:r>
      <w:r>
        <w:rPr>
          <w:spacing w:val="-13"/>
          <w:sz w:val="24"/>
        </w:rPr>
        <w:t xml:space="preserve"> </w:t>
      </w:r>
      <w:r>
        <w:rPr>
          <w:sz w:val="24"/>
        </w:rPr>
        <w:t>alól</w:t>
      </w:r>
      <w:r>
        <w:rPr>
          <w:spacing w:val="-14"/>
          <w:sz w:val="24"/>
        </w:rPr>
        <w:t xml:space="preserve"> </w:t>
      </w:r>
      <w:r>
        <w:rPr>
          <w:sz w:val="24"/>
        </w:rPr>
        <w:t>kivett</w:t>
      </w:r>
      <w:r>
        <w:rPr>
          <w:spacing w:val="-14"/>
          <w:sz w:val="24"/>
        </w:rPr>
        <w:t xml:space="preserve"> </w:t>
      </w:r>
      <w:r>
        <w:rPr>
          <w:sz w:val="24"/>
        </w:rPr>
        <w:t>területre</w:t>
      </w:r>
      <w:r>
        <w:rPr>
          <w:spacing w:val="-16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5"/>
          <w:sz w:val="24"/>
        </w:rPr>
        <w:t xml:space="preserve"> </w:t>
      </w:r>
      <w:r>
        <w:rPr>
          <w:sz w:val="24"/>
        </w:rPr>
        <w:t>átvezetését</w:t>
      </w:r>
      <w:r>
        <w:rPr>
          <w:spacing w:val="-14"/>
          <w:sz w:val="24"/>
        </w:rPr>
        <w:t xml:space="preserve"> </w:t>
      </w:r>
      <w:r>
        <w:rPr>
          <w:sz w:val="24"/>
        </w:rPr>
        <w:t>vagy</w:t>
      </w:r>
      <w:r>
        <w:rPr>
          <w:spacing w:val="-20"/>
          <w:sz w:val="24"/>
        </w:rPr>
        <w:t xml:space="preserve"> </w:t>
      </w:r>
      <w:r>
        <w:rPr>
          <w:sz w:val="24"/>
        </w:rPr>
        <w:t>tényleges</w:t>
      </w:r>
      <w:r>
        <w:rPr>
          <w:spacing w:val="-15"/>
          <w:sz w:val="24"/>
        </w:rPr>
        <w:t xml:space="preserve"> </w:t>
      </w:r>
      <w:r>
        <w:rPr>
          <w:sz w:val="24"/>
        </w:rPr>
        <w:t>mezőgazdasági</w:t>
      </w:r>
      <w:r>
        <w:rPr>
          <w:spacing w:val="-57"/>
          <w:sz w:val="24"/>
        </w:rPr>
        <w:t xml:space="preserve"> </w:t>
      </w:r>
      <w:r>
        <w:rPr>
          <w:sz w:val="24"/>
        </w:rPr>
        <w:t>művelésének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megszüntetését követő év</w:t>
      </w:r>
      <w:r>
        <w:rPr>
          <w:spacing w:val="2"/>
          <w:sz w:val="24"/>
        </w:rPr>
        <w:t xml:space="preserve"> </w:t>
      </w:r>
      <w:r>
        <w:rPr>
          <w:sz w:val="24"/>
        </w:rPr>
        <w:t>első napján;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(5. sor)</w:t>
      </w:r>
    </w:p>
    <w:p w14:paraId="3F56D8C9" w14:textId="77777777" w:rsidR="00604974" w:rsidRDefault="00DD255B">
      <w:pPr>
        <w:pStyle w:val="Listaszerbekezds"/>
        <w:numPr>
          <w:ilvl w:val="0"/>
          <w:numId w:val="7"/>
        </w:numPr>
        <w:tabs>
          <w:tab w:val="left" w:pos="612"/>
        </w:tabs>
        <w:spacing w:before="1"/>
        <w:ind w:right="893" w:firstLine="204"/>
        <w:jc w:val="both"/>
        <w:rPr>
          <w:b/>
          <w:sz w:val="24"/>
        </w:rPr>
      </w:pPr>
      <w:r>
        <w:rPr>
          <w:sz w:val="24"/>
        </w:rPr>
        <w:t>a külterületen fekvő, termőföldnek minősülő telek esetében a földterületnek az ingatlan-</w:t>
      </w:r>
      <w:r>
        <w:rPr>
          <w:spacing w:val="1"/>
          <w:sz w:val="24"/>
        </w:rPr>
        <w:t xml:space="preserve"> </w:t>
      </w:r>
      <w:r>
        <w:rPr>
          <w:sz w:val="24"/>
        </w:rPr>
        <w:t>nyilvántartásban</w:t>
      </w:r>
      <w:r>
        <w:rPr>
          <w:spacing w:val="-11"/>
          <w:sz w:val="24"/>
        </w:rPr>
        <w:t xml:space="preserve"> </w:t>
      </w:r>
      <w:r>
        <w:rPr>
          <w:sz w:val="24"/>
        </w:rPr>
        <w:t>művelés</w:t>
      </w:r>
      <w:r>
        <w:rPr>
          <w:spacing w:val="-9"/>
          <w:sz w:val="24"/>
        </w:rPr>
        <w:t xml:space="preserve"> </w:t>
      </w:r>
      <w:r>
        <w:rPr>
          <w:sz w:val="24"/>
        </w:rPr>
        <w:t>alól</w:t>
      </w:r>
      <w:r>
        <w:rPr>
          <w:spacing w:val="-10"/>
          <w:sz w:val="24"/>
        </w:rPr>
        <w:t xml:space="preserve"> </w:t>
      </w:r>
      <w:r>
        <w:rPr>
          <w:sz w:val="24"/>
        </w:rPr>
        <w:t>kivett</w:t>
      </w:r>
      <w:r>
        <w:rPr>
          <w:spacing w:val="-10"/>
          <w:sz w:val="24"/>
        </w:rPr>
        <w:t xml:space="preserve"> </w:t>
      </w:r>
      <w:r>
        <w:rPr>
          <w:sz w:val="24"/>
        </w:rPr>
        <w:t>területre</w:t>
      </w:r>
      <w:r>
        <w:rPr>
          <w:spacing w:val="-13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1"/>
          <w:sz w:val="24"/>
        </w:rPr>
        <w:t xml:space="preserve"> </w:t>
      </w:r>
      <w:r>
        <w:rPr>
          <w:sz w:val="24"/>
        </w:rPr>
        <w:t>átvezetését</w:t>
      </w:r>
      <w:r>
        <w:rPr>
          <w:spacing w:val="-11"/>
          <w:sz w:val="24"/>
        </w:rPr>
        <w:t xml:space="preserve"> </w:t>
      </w:r>
      <w:r>
        <w:rPr>
          <w:sz w:val="24"/>
        </w:rPr>
        <w:t>követő</w:t>
      </w:r>
      <w:r>
        <w:rPr>
          <w:spacing w:val="-10"/>
          <w:sz w:val="24"/>
        </w:rPr>
        <w:t xml:space="preserve"> </w:t>
      </w:r>
      <w:r>
        <w:rPr>
          <w:sz w:val="24"/>
        </w:rPr>
        <w:t>év</w:t>
      </w:r>
      <w:r>
        <w:rPr>
          <w:spacing w:val="-7"/>
          <w:sz w:val="24"/>
        </w:rPr>
        <w:t xml:space="preserve"> </w:t>
      </w:r>
      <w:r>
        <w:rPr>
          <w:sz w:val="24"/>
        </w:rPr>
        <w:t>első</w:t>
      </w:r>
      <w:r>
        <w:rPr>
          <w:spacing w:val="-10"/>
          <w:sz w:val="24"/>
        </w:rPr>
        <w:t xml:space="preserve"> </w:t>
      </w:r>
      <w:r>
        <w:rPr>
          <w:sz w:val="24"/>
        </w:rPr>
        <w:t>napján;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(6.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sor)</w:t>
      </w:r>
    </w:p>
    <w:p w14:paraId="01C77D27" w14:textId="77777777" w:rsidR="00604974" w:rsidRDefault="00DD255B">
      <w:pPr>
        <w:pStyle w:val="Listaszerbekezds"/>
        <w:numPr>
          <w:ilvl w:val="0"/>
          <w:numId w:val="7"/>
        </w:numPr>
        <w:tabs>
          <w:tab w:val="left" w:pos="586"/>
        </w:tabs>
        <w:ind w:left="585" w:hanging="246"/>
        <w:jc w:val="both"/>
        <w:rPr>
          <w:sz w:val="24"/>
        </w:rPr>
      </w:pPr>
      <w:r>
        <w:rPr>
          <w:sz w:val="24"/>
        </w:rPr>
        <w:t>erdőnek</w:t>
      </w:r>
      <w:r>
        <w:rPr>
          <w:spacing w:val="-2"/>
          <w:sz w:val="24"/>
        </w:rPr>
        <w:t xml:space="preserve"> </w:t>
      </w:r>
      <w:r>
        <w:rPr>
          <w:sz w:val="24"/>
        </w:rPr>
        <w:t>minősülő</w:t>
      </w:r>
      <w:r>
        <w:rPr>
          <w:spacing w:val="-2"/>
          <w:sz w:val="24"/>
        </w:rPr>
        <w:t xml:space="preserve"> </w:t>
      </w:r>
      <w:r>
        <w:rPr>
          <w:sz w:val="24"/>
        </w:rPr>
        <w:t>telek</w:t>
      </w:r>
      <w:r>
        <w:rPr>
          <w:spacing w:val="-1"/>
          <w:sz w:val="24"/>
        </w:rPr>
        <w:t xml:space="preserve"> </w:t>
      </w:r>
      <w:r>
        <w:rPr>
          <w:sz w:val="24"/>
        </w:rPr>
        <w:t>esetében</w:t>
      </w:r>
    </w:p>
    <w:p w14:paraId="5D18E462" w14:textId="77777777" w:rsidR="00604974" w:rsidRDefault="00DD255B">
      <w:pPr>
        <w:pStyle w:val="Szvegtrzs"/>
        <w:ind w:left="136" w:right="898" w:firstLine="204"/>
        <w:jc w:val="both"/>
        <w:rPr>
          <w:b/>
        </w:rPr>
      </w:pPr>
      <w:proofErr w:type="spellStart"/>
      <w:r>
        <w:rPr>
          <w:i/>
        </w:rPr>
        <w:t>ca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földterületnek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ingatlan-nyilvántartásban</w:t>
      </w:r>
      <w:r>
        <w:rPr>
          <w:spacing w:val="1"/>
        </w:rPr>
        <w:t xml:space="preserve"> </w:t>
      </w:r>
      <w:r>
        <w:t>művelés</w:t>
      </w:r>
      <w:r>
        <w:rPr>
          <w:spacing w:val="1"/>
        </w:rPr>
        <w:t xml:space="preserve"> </w:t>
      </w:r>
      <w:r>
        <w:t>alól</w:t>
      </w:r>
      <w:r>
        <w:rPr>
          <w:spacing w:val="1"/>
        </w:rPr>
        <w:t xml:space="preserve"> </w:t>
      </w:r>
      <w:r>
        <w:t>kivett</w:t>
      </w:r>
      <w:r>
        <w:rPr>
          <w:spacing w:val="1"/>
        </w:rPr>
        <w:t xml:space="preserve"> </w:t>
      </w:r>
      <w:r>
        <w:t>területre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 xml:space="preserve">átvezetését követő év első napján, feltéve, ha az </w:t>
      </w:r>
      <w:r>
        <w:t>Országos Erdőállomány Adattárban erdőként</w:t>
      </w:r>
      <w:r>
        <w:rPr>
          <w:spacing w:val="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tartják nyilván;</w:t>
      </w:r>
      <w:r>
        <w:rPr>
          <w:b/>
        </w:rPr>
        <w:t>(7.1.</w:t>
      </w:r>
      <w:r>
        <w:rPr>
          <w:b/>
          <w:spacing w:val="1"/>
        </w:rPr>
        <w:t xml:space="preserve"> </w:t>
      </w:r>
      <w:r>
        <w:rPr>
          <w:b/>
        </w:rPr>
        <w:t>sor)</w:t>
      </w:r>
    </w:p>
    <w:p w14:paraId="1EFE6BAF" w14:textId="77777777" w:rsidR="00604974" w:rsidRDefault="00DD255B">
      <w:pPr>
        <w:pStyle w:val="Szvegtrzs"/>
        <w:ind w:left="136" w:right="900" w:firstLine="204"/>
        <w:jc w:val="both"/>
        <w:rPr>
          <w:b/>
        </w:rPr>
      </w:pPr>
      <w:proofErr w:type="spellStart"/>
      <w:r>
        <w:rPr>
          <w:i/>
        </w:rPr>
        <w:t>cb</w:t>
      </w:r>
      <w:proofErr w:type="spellEnd"/>
      <w:r>
        <w:rPr>
          <w:i/>
        </w:rPr>
        <w:t xml:space="preserve">) </w:t>
      </w:r>
      <w:r>
        <w:t>az ingatlan-nyilvántartásban művelés alól kivett területként nyilvántartott földterületnek</w:t>
      </w:r>
      <w:r>
        <w:rPr>
          <w:spacing w:val="-57"/>
        </w:rPr>
        <w:t xml:space="preserve"> </w:t>
      </w:r>
      <w:r>
        <w:t>az Országos</w:t>
      </w:r>
      <w:r>
        <w:rPr>
          <w:spacing w:val="-1"/>
        </w:rPr>
        <w:t xml:space="preserve"> </w:t>
      </w:r>
      <w:r>
        <w:t>Erdőállomány</w:t>
      </w:r>
      <w:r>
        <w:rPr>
          <w:spacing w:val="-5"/>
        </w:rPr>
        <w:t xml:space="preserve"> </w:t>
      </w:r>
      <w:r>
        <w:t>Adattárból</w:t>
      </w:r>
      <w:r>
        <w:rPr>
          <w:spacing w:val="-1"/>
        </w:rPr>
        <w:t xml:space="preserve"> </w:t>
      </w:r>
      <w:r>
        <w:t>történő törlését</w:t>
      </w:r>
      <w:r>
        <w:rPr>
          <w:spacing w:val="1"/>
        </w:rPr>
        <w:t xml:space="preserve"> </w:t>
      </w:r>
      <w:r>
        <w:t>követő</w:t>
      </w:r>
      <w:r>
        <w:rPr>
          <w:spacing w:val="-1"/>
        </w:rPr>
        <w:t xml:space="preserve"> </w:t>
      </w:r>
      <w:r>
        <w:t>év első</w:t>
      </w:r>
      <w:r>
        <w:rPr>
          <w:spacing w:val="-1"/>
        </w:rPr>
        <w:t xml:space="preserve"> </w:t>
      </w:r>
      <w:r>
        <w:t>napján;</w:t>
      </w:r>
      <w:r>
        <w:rPr>
          <w:spacing w:val="-1"/>
        </w:rPr>
        <w:t xml:space="preserve"> </w:t>
      </w:r>
      <w:r>
        <w:rPr>
          <w:b/>
        </w:rPr>
        <w:t>(7.2.</w:t>
      </w:r>
      <w:r>
        <w:rPr>
          <w:b/>
          <w:spacing w:val="-1"/>
        </w:rPr>
        <w:t xml:space="preserve"> </w:t>
      </w:r>
      <w:r>
        <w:rPr>
          <w:b/>
        </w:rPr>
        <w:t>sor)</w:t>
      </w:r>
    </w:p>
    <w:p w14:paraId="2175C828" w14:textId="77777777" w:rsidR="00604974" w:rsidRDefault="00DD255B">
      <w:pPr>
        <w:pStyle w:val="Listaszerbekezds"/>
        <w:numPr>
          <w:ilvl w:val="0"/>
          <w:numId w:val="7"/>
        </w:numPr>
        <w:tabs>
          <w:tab w:val="left" w:pos="610"/>
        </w:tabs>
        <w:ind w:right="896" w:firstLine="204"/>
        <w:jc w:val="both"/>
        <w:rPr>
          <w:b/>
          <w:sz w:val="24"/>
        </w:rPr>
      </w:pPr>
      <w:r>
        <w:rPr>
          <w:sz w:val="24"/>
        </w:rPr>
        <w:t>a</w:t>
      </w:r>
      <w:r>
        <w:rPr>
          <w:sz w:val="24"/>
        </w:rPr>
        <w:t xml:space="preserve"> tanyaként nyilvántartott földterület esetében a tanyaként történő ingatlan-nyilvántartási</w:t>
      </w:r>
      <w:r>
        <w:rPr>
          <w:spacing w:val="1"/>
          <w:sz w:val="24"/>
        </w:rPr>
        <w:t xml:space="preserve"> </w:t>
      </w:r>
      <w:r>
        <w:rPr>
          <w:sz w:val="24"/>
        </w:rPr>
        <w:t>bejegyzés</w:t>
      </w:r>
      <w:r>
        <w:rPr>
          <w:spacing w:val="-2"/>
          <w:sz w:val="24"/>
        </w:rPr>
        <w:t xml:space="preserve"> </w:t>
      </w:r>
      <w:r>
        <w:rPr>
          <w:sz w:val="24"/>
        </w:rPr>
        <w:t>törlését követő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év első napján; </w:t>
      </w:r>
      <w:r>
        <w:rPr>
          <w:b/>
          <w:sz w:val="24"/>
        </w:rPr>
        <w:t>(8. sor)</w:t>
      </w:r>
    </w:p>
    <w:p w14:paraId="3E8C671F" w14:textId="77777777" w:rsidR="00604974" w:rsidRDefault="00DD255B">
      <w:pPr>
        <w:pStyle w:val="Listaszerbekezds"/>
        <w:numPr>
          <w:ilvl w:val="0"/>
          <w:numId w:val="7"/>
        </w:numPr>
        <w:tabs>
          <w:tab w:val="left" w:pos="610"/>
        </w:tabs>
        <w:ind w:right="899" w:firstLine="204"/>
        <w:jc w:val="both"/>
        <w:rPr>
          <w:sz w:val="24"/>
        </w:rPr>
      </w:pPr>
      <w:r>
        <w:rPr>
          <w:sz w:val="24"/>
        </w:rPr>
        <w:t xml:space="preserve">az építmény megsemmisülése </w:t>
      </w:r>
      <w:r>
        <w:rPr>
          <w:b/>
          <w:sz w:val="24"/>
        </w:rPr>
        <w:t>(9.1. sor)</w:t>
      </w:r>
      <w:r>
        <w:rPr>
          <w:sz w:val="24"/>
        </w:rPr>
        <w:t xml:space="preserve">; lebontása </w:t>
      </w:r>
      <w:r>
        <w:rPr>
          <w:b/>
          <w:sz w:val="24"/>
        </w:rPr>
        <w:t xml:space="preserve">(9.2. sor) </w:t>
      </w:r>
      <w:r>
        <w:rPr>
          <w:sz w:val="24"/>
        </w:rPr>
        <w:t>esetén a megsemmisülést,</w:t>
      </w:r>
      <w:r>
        <w:rPr>
          <w:spacing w:val="1"/>
          <w:sz w:val="24"/>
        </w:rPr>
        <w:t xml:space="preserve"> </w:t>
      </w:r>
      <w:r>
        <w:rPr>
          <w:sz w:val="24"/>
        </w:rPr>
        <w:t>lebontást</w:t>
      </w:r>
      <w:r>
        <w:rPr>
          <w:spacing w:val="-2"/>
          <w:sz w:val="24"/>
        </w:rPr>
        <w:t xml:space="preserve"> </w:t>
      </w:r>
      <w:r>
        <w:rPr>
          <w:sz w:val="24"/>
        </w:rPr>
        <w:t>követő félév</w:t>
      </w:r>
      <w:r>
        <w:rPr>
          <w:spacing w:val="1"/>
          <w:sz w:val="24"/>
        </w:rPr>
        <w:t xml:space="preserve"> </w:t>
      </w:r>
      <w:r>
        <w:rPr>
          <w:sz w:val="24"/>
        </w:rPr>
        <w:t>első n</w:t>
      </w:r>
      <w:r>
        <w:rPr>
          <w:sz w:val="24"/>
        </w:rPr>
        <w:t>apján.</w:t>
      </w:r>
    </w:p>
    <w:p w14:paraId="2B5CD9C5" w14:textId="77777777" w:rsidR="00604974" w:rsidRDefault="00604974">
      <w:pPr>
        <w:pStyle w:val="Szvegtrzs"/>
      </w:pPr>
    </w:p>
    <w:p w14:paraId="241B1550" w14:textId="77777777" w:rsidR="00604974" w:rsidRDefault="00DD255B">
      <w:pPr>
        <w:pStyle w:val="Szvegtrzs"/>
        <w:spacing w:before="1"/>
        <w:ind w:left="136" w:right="895"/>
        <w:jc w:val="both"/>
      </w:pPr>
      <w:r>
        <w:rPr>
          <w:b/>
        </w:rPr>
        <w:t xml:space="preserve">A 10. </w:t>
      </w:r>
      <w:r>
        <w:t>sorban akkor kell X-et tenni, ha az önkormányzat újonnan vezeti be az illetékességi</w:t>
      </w:r>
      <w:r>
        <w:rPr>
          <w:spacing w:val="1"/>
        </w:rPr>
        <w:t xml:space="preserve"> </w:t>
      </w:r>
      <w:r>
        <w:t>területén a telekadót, tehát nem az adóalany személyében vagy az adótárgy jellegében történő</w:t>
      </w:r>
      <w:r>
        <w:rPr>
          <w:spacing w:val="1"/>
        </w:rPr>
        <w:t xml:space="preserve"> </w:t>
      </w:r>
      <w:r>
        <w:t>változás</w:t>
      </w:r>
      <w:r>
        <w:rPr>
          <w:spacing w:val="-4"/>
        </w:rPr>
        <w:t xml:space="preserve"> </w:t>
      </w:r>
      <w:r>
        <w:t>generálja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adókötelezettséget,</w:t>
      </w:r>
      <w:r>
        <w:rPr>
          <w:spacing w:val="-3"/>
        </w:rPr>
        <w:t xml:space="preserve"> </w:t>
      </w:r>
      <w:r>
        <w:t>hanem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települési</w:t>
      </w:r>
      <w:r>
        <w:rPr>
          <w:spacing w:val="-3"/>
        </w:rPr>
        <w:t xml:space="preserve"> </w:t>
      </w:r>
      <w:r>
        <w:t>(kerületi)</w:t>
      </w:r>
      <w:r>
        <w:rPr>
          <w:spacing w:val="-1"/>
        </w:rPr>
        <w:t xml:space="preserve"> </w:t>
      </w:r>
      <w:r>
        <w:t>adórendelet</w:t>
      </w:r>
      <w:r>
        <w:rPr>
          <w:spacing w:val="-2"/>
        </w:rPr>
        <w:t xml:space="preserve"> </w:t>
      </w:r>
      <w:r>
        <w:t>elfogadása.</w:t>
      </w:r>
    </w:p>
    <w:p w14:paraId="3E0D6120" w14:textId="77777777" w:rsidR="00604974" w:rsidRDefault="00604974">
      <w:pPr>
        <w:pStyle w:val="Szvegtrzs"/>
      </w:pPr>
    </w:p>
    <w:p w14:paraId="2253D1E8" w14:textId="77777777" w:rsidR="00604974" w:rsidRDefault="00DD255B">
      <w:pPr>
        <w:pStyle w:val="Szvegtrzs"/>
        <w:ind w:left="136" w:right="898"/>
        <w:jc w:val="both"/>
      </w:pPr>
      <w:r>
        <w:t>Végezetül</w:t>
      </w:r>
      <w:r>
        <w:rPr>
          <w:spacing w:val="-7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IV.</w:t>
      </w:r>
      <w:r>
        <w:rPr>
          <w:spacing w:val="-8"/>
        </w:rPr>
        <w:t xml:space="preserve"> </w:t>
      </w:r>
      <w:proofErr w:type="gramStart"/>
      <w:r>
        <w:t>blokk</w:t>
      </w:r>
      <w:r>
        <w:rPr>
          <w:spacing w:val="-7"/>
        </w:rPr>
        <w:t xml:space="preserve"> </w:t>
      </w:r>
      <w:r>
        <w:t>záró</w:t>
      </w:r>
      <w:proofErr w:type="gramEnd"/>
      <w:r>
        <w:rPr>
          <w:spacing w:val="-8"/>
        </w:rPr>
        <w:t xml:space="preserve"> </w:t>
      </w:r>
      <w:r>
        <w:t>részében</w:t>
      </w:r>
      <w:r>
        <w:rPr>
          <w:spacing w:val="-7"/>
        </w:rPr>
        <w:t xml:space="preserve"> </w:t>
      </w:r>
      <w:r>
        <w:t>meg</w:t>
      </w:r>
      <w:r>
        <w:rPr>
          <w:spacing w:val="-10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adni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adókötelezettség</w:t>
      </w:r>
      <w:r>
        <w:rPr>
          <w:spacing w:val="-10"/>
        </w:rPr>
        <w:t xml:space="preserve"> </w:t>
      </w:r>
      <w:r>
        <w:t>keletkezésére</w:t>
      </w:r>
      <w:r>
        <w:rPr>
          <w:spacing w:val="-8"/>
        </w:rPr>
        <w:t xml:space="preserve"> </w:t>
      </w:r>
      <w:r>
        <w:t>okot</w:t>
      </w:r>
      <w:r>
        <w:rPr>
          <w:spacing w:val="-7"/>
        </w:rPr>
        <w:t xml:space="preserve"> </w:t>
      </w:r>
      <w:r>
        <w:t>adó</w:t>
      </w:r>
      <w:r>
        <w:rPr>
          <w:spacing w:val="-58"/>
        </w:rPr>
        <w:t xml:space="preserve"> </w:t>
      </w:r>
      <w:r>
        <w:t>körülmény</w:t>
      </w:r>
      <w:r>
        <w:rPr>
          <w:spacing w:val="6"/>
        </w:rPr>
        <w:t xml:space="preserve"> </w:t>
      </w:r>
      <w:r>
        <w:t>bekövetkeztének</w:t>
      </w:r>
      <w:r>
        <w:rPr>
          <w:spacing w:val="9"/>
        </w:rPr>
        <w:t xml:space="preserve"> </w:t>
      </w:r>
      <w:r>
        <w:t>pontos</w:t>
      </w:r>
      <w:r>
        <w:rPr>
          <w:spacing w:val="9"/>
        </w:rPr>
        <w:t xml:space="preserve"> </w:t>
      </w:r>
      <w:r>
        <w:t>naptári</w:t>
      </w:r>
      <w:r>
        <w:rPr>
          <w:spacing w:val="12"/>
        </w:rPr>
        <w:t xml:space="preserve"> </w:t>
      </w:r>
      <w:r>
        <w:t>dátumát.</w:t>
      </w:r>
      <w:r>
        <w:rPr>
          <w:spacing w:val="9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adókötelezettség</w:t>
      </w:r>
      <w:r>
        <w:rPr>
          <w:spacing w:val="9"/>
        </w:rPr>
        <w:t xml:space="preserve"> </w:t>
      </w:r>
      <w:r>
        <w:t>ezen</w:t>
      </w:r>
      <w:r>
        <w:rPr>
          <w:spacing w:val="9"/>
        </w:rPr>
        <w:t xml:space="preserve"> </w:t>
      </w:r>
      <w:r>
        <w:t>időpontot</w:t>
      </w:r>
    </w:p>
    <w:p w14:paraId="04A87D7D" w14:textId="77777777" w:rsidR="00604974" w:rsidRDefault="00604974">
      <w:pPr>
        <w:jc w:val="both"/>
        <w:sectPr w:rsidR="00604974">
          <w:pgSz w:w="11910" w:h="16840"/>
          <w:pgMar w:top="1300" w:right="520" w:bottom="280" w:left="1280" w:header="708" w:footer="708" w:gutter="0"/>
          <w:cols w:space="708"/>
        </w:sectPr>
      </w:pPr>
    </w:p>
    <w:p w14:paraId="4EE2CD78" w14:textId="77777777" w:rsidR="00604974" w:rsidRDefault="00DD255B">
      <w:pPr>
        <w:pStyle w:val="Szvegtrzs"/>
        <w:spacing w:before="60"/>
        <w:ind w:left="136" w:right="901"/>
        <w:jc w:val="both"/>
      </w:pPr>
      <w:proofErr w:type="gramStart"/>
      <w:r>
        <w:lastRenderedPageBreak/>
        <w:t>követő</w:t>
      </w:r>
      <w:proofErr w:type="gramEnd"/>
      <w:r>
        <w:t xml:space="preserve"> évtől kezdődik, kivé</w:t>
      </w:r>
      <w:r>
        <w:t>ve építmény lebontása, megsemmisülése esetén, mert ekkor ezen</w:t>
      </w:r>
      <w:r>
        <w:rPr>
          <w:spacing w:val="1"/>
        </w:rPr>
        <w:t xml:space="preserve"> </w:t>
      </w:r>
      <w:r>
        <w:t>eseményt</w:t>
      </w:r>
      <w:r>
        <w:rPr>
          <w:spacing w:val="-1"/>
        </w:rPr>
        <w:t xml:space="preserve"> </w:t>
      </w:r>
      <w:r>
        <w:t>követő félév első</w:t>
      </w:r>
      <w:r>
        <w:rPr>
          <w:spacing w:val="-2"/>
        </w:rPr>
        <w:t xml:space="preserve"> </w:t>
      </w:r>
      <w:r>
        <w:t>napjától (július 1-jétől vagy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 év</w:t>
      </w:r>
      <w:r>
        <w:rPr>
          <w:spacing w:val="-1"/>
        </w:rPr>
        <w:t xml:space="preserve"> </w:t>
      </w:r>
      <w:r>
        <w:t>január 1-jétől).</w:t>
      </w:r>
    </w:p>
    <w:p w14:paraId="6DF1631C" w14:textId="77777777" w:rsidR="00604974" w:rsidRDefault="00604974">
      <w:pPr>
        <w:pStyle w:val="Szvegtrzs"/>
        <w:rPr>
          <w:sz w:val="26"/>
        </w:rPr>
      </w:pPr>
    </w:p>
    <w:p w14:paraId="6074264D" w14:textId="77777777" w:rsidR="00604974" w:rsidRDefault="00604974">
      <w:pPr>
        <w:pStyle w:val="Szvegtrzs"/>
        <w:spacing w:before="5"/>
        <w:rPr>
          <w:sz w:val="22"/>
        </w:rPr>
      </w:pPr>
    </w:p>
    <w:p w14:paraId="62EE3EFF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</w:pPr>
      <w:r>
        <w:t>Adókötelezettség</w:t>
      </w:r>
      <w:r>
        <w:rPr>
          <w:spacing w:val="-2"/>
        </w:rPr>
        <w:t xml:space="preserve"> </w:t>
      </w:r>
      <w:r>
        <w:t>változására</w:t>
      </w:r>
      <w:r>
        <w:rPr>
          <w:spacing w:val="-2"/>
        </w:rPr>
        <w:t xml:space="preserve"> </w:t>
      </w:r>
      <w:r>
        <w:t>okot</w:t>
      </w:r>
      <w:r>
        <w:rPr>
          <w:spacing w:val="-1"/>
        </w:rPr>
        <w:t xml:space="preserve"> </w:t>
      </w:r>
      <w:r>
        <w:t>adó körülmény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időpontja:</w:t>
      </w:r>
    </w:p>
    <w:p w14:paraId="68F3B379" w14:textId="77777777" w:rsidR="00604974" w:rsidRDefault="00604974">
      <w:pPr>
        <w:pStyle w:val="Szvegtrzs"/>
        <w:spacing w:before="6"/>
        <w:rPr>
          <w:b/>
          <w:sz w:val="23"/>
        </w:rPr>
      </w:pPr>
    </w:p>
    <w:p w14:paraId="683905F1" w14:textId="77777777" w:rsidR="00604974" w:rsidRDefault="00DD255B">
      <w:pPr>
        <w:pStyle w:val="Szvegtrzs"/>
        <w:spacing w:before="1"/>
        <w:ind w:left="136" w:right="901"/>
        <w:jc w:val="both"/>
      </w:pPr>
      <w:r>
        <w:t xml:space="preserve">A </w:t>
      </w:r>
      <w:proofErr w:type="spellStart"/>
      <w:r>
        <w:t>Htv</w:t>
      </w:r>
      <w:proofErr w:type="spellEnd"/>
      <w:r>
        <w:t>. vonatkozó rendelkezése értelmében</w:t>
      </w:r>
      <w:r>
        <w:t xml:space="preserve"> az adókötelezettséget érintő változást a következő</w:t>
      </w:r>
      <w:r>
        <w:rPr>
          <w:spacing w:val="1"/>
        </w:rPr>
        <w:t xml:space="preserve"> </w:t>
      </w:r>
      <w:r>
        <w:t>év</w:t>
      </w:r>
      <w:r>
        <w:rPr>
          <w:spacing w:val="-1"/>
        </w:rPr>
        <w:t xml:space="preserve"> </w:t>
      </w:r>
      <w:r>
        <w:t>első napjától kell figyelembe</w:t>
      </w:r>
      <w:r>
        <w:rPr>
          <w:spacing w:val="-1"/>
        </w:rPr>
        <w:t xml:space="preserve"> </w:t>
      </w:r>
      <w:r>
        <w:t>venni.</w:t>
      </w:r>
    </w:p>
    <w:p w14:paraId="6EA5D859" w14:textId="77777777" w:rsidR="00604974" w:rsidRDefault="00604974">
      <w:pPr>
        <w:pStyle w:val="Szvegtrzs"/>
      </w:pPr>
    </w:p>
    <w:p w14:paraId="6B69BA74" w14:textId="77777777" w:rsidR="00604974" w:rsidRDefault="00DD255B">
      <w:pPr>
        <w:pStyle w:val="Listaszerbekezds"/>
        <w:numPr>
          <w:ilvl w:val="0"/>
          <w:numId w:val="6"/>
        </w:numPr>
        <w:tabs>
          <w:tab w:val="left" w:pos="420"/>
        </w:tabs>
        <w:ind w:right="901" w:firstLine="0"/>
        <w:jc w:val="both"/>
        <w:rPr>
          <w:sz w:val="24"/>
        </w:rPr>
      </w:pPr>
      <w:r>
        <w:rPr>
          <w:sz w:val="24"/>
        </w:rPr>
        <w:t>Ebben a sorban kell jelölni, ha az adókötelezettség változására okot adó körülmény az</w:t>
      </w:r>
      <w:r>
        <w:rPr>
          <w:spacing w:val="1"/>
          <w:sz w:val="24"/>
        </w:rPr>
        <w:t xml:space="preserve"> </w:t>
      </w:r>
      <w:r>
        <w:rPr>
          <w:sz w:val="24"/>
        </w:rPr>
        <w:t>adóalap</w:t>
      </w:r>
      <w:r>
        <w:rPr>
          <w:spacing w:val="-8"/>
          <w:sz w:val="24"/>
        </w:rPr>
        <w:t xml:space="preserve"> </w:t>
      </w:r>
      <w:r>
        <w:rPr>
          <w:sz w:val="24"/>
        </w:rPr>
        <w:t>változása.</w:t>
      </w:r>
      <w:r>
        <w:rPr>
          <w:spacing w:val="-4"/>
          <w:sz w:val="24"/>
        </w:rPr>
        <w:t xml:space="preserve"> </w:t>
      </w:r>
      <w:r>
        <w:rPr>
          <w:sz w:val="24"/>
        </w:rPr>
        <w:t>Ilyen</w:t>
      </w:r>
      <w:r>
        <w:rPr>
          <w:spacing w:val="-5"/>
          <w:sz w:val="24"/>
        </w:rPr>
        <w:t xml:space="preserve"> </w:t>
      </w:r>
      <w:r>
        <w:rPr>
          <w:sz w:val="24"/>
        </w:rPr>
        <w:t>eset</w:t>
      </w:r>
      <w:r>
        <w:rPr>
          <w:spacing w:val="-6"/>
          <w:sz w:val="24"/>
        </w:rPr>
        <w:t xml:space="preserve"> </w:t>
      </w:r>
      <w:r>
        <w:rPr>
          <w:sz w:val="24"/>
        </w:rPr>
        <w:t>fordulhat</w:t>
      </w:r>
      <w:r>
        <w:rPr>
          <w:spacing w:val="-6"/>
          <w:sz w:val="24"/>
        </w:rPr>
        <w:t xml:space="preserve"> </w:t>
      </w:r>
      <w:r>
        <w:rPr>
          <w:sz w:val="24"/>
        </w:rPr>
        <w:t>elő,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változik</w:t>
      </w:r>
      <w:r>
        <w:rPr>
          <w:spacing w:val="-6"/>
          <w:sz w:val="24"/>
        </w:rPr>
        <w:t xml:space="preserve"> </w:t>
      </w:r>
      <w:r>
        <w:rPr>
          <w:sz w:val="24"/>
        </w:rPr>
        <w:t>valamely</w:t>
      </w:r>
      <w:r>
        <w:rPr>
          <w:spacing w:val="-13"/>
          <w:sz w:val="24"/>
        </w:rPr>
        <w:t xml:space="preserve"> </w:t>
      </w:r>
      <w:r>
        <w:rPr>
          <w:sz w:val="24"/>
        </w:rPr>
        <w:t>okból</w:t>
      </w:r>
      <w:r>
        <w:rPr>
          <w:spacing w:val="-7"/>
          <w:sz w:val="24"/>
        </w:rPr>
        <w:t xml:space="preserve"> </w:t>
      </w:r>
      <w:r>
        <w:rPr>
          <w:sz w:val="24"/>
        </w:rPr>
        <w:t>(pl.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telek</w:t>
      </w:r>
      <w:r>
        <w:rPr>
          <w:spacing w:val="-7"/>
          <w:sz w:val="24"/>
        </w:rPr>
        <w:t xml:space="preserve"> </w:t>
      </w:r>
      <w:r>
        <w:rPr>
          <w:sz w:val="24"/>
        </w:rPr>
        <w:t>egy</w:t>
      </w:r>
      <w:r>
        <w:rPr>
          <w:spacing w:val="-11"/>
          <w:sz w:val="24"/>
        </w:rPr>
        <w:t xml:space="preserve"> </w:t>
      </w:r>
      <w:r>
        <w:rPr>
          <w:sz w:val="24"/>
        </w:rPr>
        <w:t>részének</w:t>
      </w:r>
      <w:r>
        <w:rPr>
          <w:spacing w:val="-57"/>
          <w:sz w:val="24"/>
        </w:rPr>
        <w:t xml:space="preserve"> </w:t>
      </w:r>
      <w:r>
        <w:rPr>
          <w:sz w:val="24"/>
        </w:rPr>
        <w:t>beépítése</w:t>
      </w:r>
      <w:r>
        <w:rPr>
          <w:spacing w:val="-2"/>
          <w:sz w:val="24"/>
        </w:rPr>
        <w:t xml:space="preserve"> </w:t>
      </w:r>
      <w:r>
        <w:rPr>
          <w:sz w:val="24"/>
        </w:rPr>
        <w:t>miatt) az</w:t>
      </w:r>
      <w:r>
        <w:rPr>
          <w:spacing w:val="1"/>
          <w:sz w:val="24"/>
        </w:rPr>
        <w:t xml:space="preserve"> </w:t>
      </w:r>
      <w:r>
        <w:rPr>
          <w:sz w:val="24"/>
        </w:rPr>
        <w:t>adóköteles</w:t>
      </w:r>
      <w:r>
        <w:rPr>
          <w:spacing w:val="-1"/>
          <w:sz w:val="24"/>
        </w:rPr>
        <w:t xml:space="preserve"> </w:t>
      </w:r>
      <w:r>
        <w:rPr>
          <w:sz w:val="24"/>
        </w:rPr>
        <w:t>adóalap nagysága.</w:t>
      </w:r>
    </w:p>
    <w:p w14:paraId="5222D22D" w14:textId="77777777" w:rsidR="00604974" w:rsidRDefault="00604974">
      <w:pPr>
        <w:pStyle w:val="Szvegtrzs"/>
      </w:pPr>
    </w:p>
    <w:p w14:paraId="1CE5E0B1" w14:textId="77777777" w:rsidR="00604974" w:rsidRDefault="00DD255B">
      <w:pPr>
        <w:pStyle w:val="Listaszerbekezds"/>
        <w:numPr>
          <w:ilvl w:val="0"/>
          <w:numId w:val="6"/>
        </w:numPr>
        <w:tabs>
          <w:tab w:val="left" w:pos="677"/>
        </w:tabs>
        <w:ind w:right="896" w:firstLine="0"/>
        <w:jc w:val="both"/>
        <w:rPr>
          <w:sz w:val="24"/>
        </w:rPr>
      </w:pPr>
      <w:r>
        <w:rPr>
          <w:sz w:val="24"/>
        </w:rPr>
        <w:t>Ebben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sorban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egyéb,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adókötelezettségben</w:t>
      </w:r>
      <w:r>
        <w:rPr>
          <w:spacing w:val="1"/>
          <w:sz w:val="24"/>
        </w:rPr>
        <w:t xml:space="preserve"> </w:t>
      </w:r>
      <w:r>
        <w:rPr>
          <w:sz w:val="24"/>
        </w:rPr>
        <w:t>változást</w:t>
      </w:r>
      <w:r>
        <w:rPr>
          <w:spacing w:val="1"/>
          <w:sz w:val="24"/>
        </w:rPr>
        <w:t xml:space="preserve"> </w:t>
      </w:r>
      <w:r>
        <w:rPr>
          <w:sz w:val="24"/>
        </w:rPr>
        <w:t>jelentő</w:t>
      </w:r>
      <w:r>
        <w:rPr>
          <w:spacing w:val="1"/>
          <w:sz w:val="24"/>
        </w:rPr>
        <w:t xml:space="preserve"> </w:t>
      </w:r>
      <w:r>
        <w:rPr>
          <w:sz w:val="24"/>
        </w:rPr>
        <w:t>körülmény</w:t>
      </w:r>
      <w:r>
        <w:rPr>
          <w:spacing w:val="-57"/>
          <w:sz w:val="24"/>
        </w:rPr>
        <w:t xml:space="preserve"> </w:t>
      </w:r>
      <w:r>
        <w:rPr>
          <w:sz w:val="24"/>
        </w:rPr>
        <w:t>bekövetkezését</w:t>
      </w:r>
      <w:r>
        <w:rPr>
          <w:spacing w:val="1"/>
          <w:sz w:val="24"/>
        </w:rPr>
        <w:t xml:space="preserve"> </w:t>
      </w:r>
      <w:r>
        <w:rPr>
          <w:sz w:val="24"/>
        </w:rPr>
        <w:t>kell</w:t>
      </w:r>
      <w:r>
        <w:rPr>
          <w:spacing w:val="1"/>
          <w:sz w:val="24"/>
        </w:rPr>
        <w:t xml:space="preserve"> </w:t>
      </w:r>
      <w:r>
        <w:rPr>
          <w:sz w:val="24"/>
        </w:rPr>
        <w:t>jelölni,</w:t>
      </w:r>
      <w:r>
        <w:rPr>
          <w:spacing w:val="1"/>
          <w:sz w:val="24"/>
        </w:rPr>
        <w:t xml:space="preserve"> </w:t>
      </w:r>
      <w:r>
        <w:rPr>
          <w:sz w:val="24"/>
        </w:rPr>
        <w:t>illetve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mibenlétét</w:t>
      </w:r>
      <w:r>
        <w:rPr>
          <w:spacing w:val="1"/>
          <w:sz w:val="24"/>
        </w:rPr>
        <w:t xml:space="preserve"> </w:t>
      </w:r>
      <w:r>
        <w:rPr>
          <w:sz w:val="24"/>
        </w:rPr>
        <w:t>kifejteni.</w:t>
      </w:r>
      <w:r>
        <w:rPr>
          <w:spacing w:val="1"/>
          <w:sz w:val="24"/>
        </w:rPr>
        <w:t xml:space="preserve"> </w:t>
      </w:r>
      <w:r>
        <w:rPr>
          <w:sz w:val="24"/>
        </w:rPr>
        <w:t>(Például,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közművesítettsége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változik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9"/>
          <w:sz w:val="24"/>
        </w:rPr>
        <w:t xml:space="preserve"> </w:t>
      </w:r>
      <w:r>
        <w:rPr>
          <w:sz w:val="24"/>
        </w:rPr>
        <w:t>ez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körülmény</w:t>
      </w:r>
      <w:r>
        <w:rPr>
          <w:spacing w:val="-13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önkormányzati</w:t>
      </w:r>
      <w:r>
        <w:rPr>
          <w:spacing w:val="-8"/>
          <w:sz w:val="24"/>
        </w:rPr>
        <w:t xml:space="preserve"> </w:t>
      </w:r>
      <w:r>
        <w:rPr>
          <w:sz w:val="24"/>
        </w:rPr>
        <w:t>rendelet</w:t>
      </w:r>
      <w:r>
        <w:rPr>
          <w:spacing w:val="-10"/>
          <w:sz w:val="24"/>
        </w:rPr>
        <w:t xml:space="preserve"> </w:t>
      </w:r>
      <w:r>
        <w:rPr>
          <w:sz w:val="24"/>
        </w:rPr>
        <w:t>szerint</w:t>
      </w:r>
      <w:r>
        <w:rPr>
          <w:spacing w:val="-8"/>
          <w:sz w:val="24"/>
        </w:rPr>
        <w:t xml:space="preserve"> </w:t>
      </w:r>
      <w:r>
        <w:rPr>
          <w:sz w:val="24"/>
        </w:rPr>
        <w:t>változást</w:t>
      </w:r>
      <w:r>
        <w:rPr>
          <w:spacing w:val="-8"/>
          <w:sz w:val="24"/>
        </w:rPr>
        <w:t xml:space="preserve"> </w:t>
      </w:r>
      <w:r>
        <w:rPr>
          <w:sz w:val="24"/>
        </w:rPr>
        <w:t>okoz</w:t>
      </w:r>
      <w:r>
        <w:rPr>
          <w:spacing w:val="-58"/>
          <w:sz w:val="24"/>
        </w:rPr>
        <w:t xml:space="preserve"> </w:t>
      </w:r>
      <w:r>
        <w:rPr>
          <w:sz w:val="24"/>
        </w:rPr>
        <w:t>az adó összegében vagy egy mentességi ok keletkezik, változik, például a telken lévő épület</w:t>
      </w:r>
      <w:r>
        <w:rPr>
          <w:spacing w:val="1"/>
          <w:sz w:val="24"/>
        </w:rPr>
        <w:t xml:space="preserve"> </w:t>
      </w:r>
      <w:r>
        <w:rPr>
          <w:sz w:val="24"/>
        </w:rPr>
        <w:t>hasznos</w:t>
      </w:r>
      <w:r>
        <w:rPr>
          <w:spacing w:val="-1"/>
          <w:sz w:val="24"/>
        </w:rPr>
        <w:t xml:space="preserve"> </w:t>
      </w:r>
      <w:r>
        <w:rPr>
          <w:sz w:val="24"/>
        </w:rPr>
        <w:t>alapterülete</w:t>
      </w:r>
      <w:r>
        <w:rPr>
          <w:spacing w:val="-1"/>
          <w:sz w:val="24"/>
        </w:rPr>
        <w:t xml:space="preserve"> </w:t>
      </w:r>
      <w:r>
        <w:rPr>
          <w:sz w:val="24"/>
        </w:rPr>
        <w:t>megváltozik.)</w:t>
      </w:r>
    </w:p>
    <w:p w14:paraId="39E99FB2" w14:textId="77777777" w:rsidR="00604974" w:rsidRDefault="00604974">
      <w:pPr>
        <w:pStyle w:val="Szvegtrzs"/>
      </w:pPr>
    </w:p>
    <w:p w14:paraId="52A04EBF" w14:textId="77777777" w:rsidR="00604974" w:rsidRDefault="00DD255B">
      <w:pPr>
        <w:pStyle w:val="Szvegtrzs"/>
        <w:spacing w:before="1"/>
        <w:ind w:left="136" w:right="900"/>
        <w:jc w:val="both"/>
      </w:pPr>
      <w:r>
        <w:t xml:space="preserve">Az V. </w:t>
      </w:r>
      <w:proofErr w:type="gramStart"/>
      <w:r>
        <w:t>blokk záró</w:t>
      </w:r>
      <w:proofErr w:type="gramEnd"/>
      <w:r>
        <w:t xml:space="preserve"> részében meg kell adni az </w:t>
      </w:r>
      <w:r>
        <w:t>adókötelezettségben bekövetkező változásra okot</w:t>
      </w:r>
      <w:r>
        <w:rPr>
          <w:spacing w:val="1"/>
        </w:rPr>
        <w:t xml:space="preserve"> </w:t>
      </w:r>
      <w:r>
        <w:t>adó körülmény bekövetkeztének pontos naptári dátumát. Az adókötelezettségben (a fizetendő</w:t>
      </w:r>
      <w:r>
        <w:rPr>
          <w:spacing w:val="1"/>
        </w:rPr>
        <w:t xml:space="preserve"> </w:t>
      </w:r>
      <w:r>
        <w:t>adóban)</w:t>
      </w:r>
      <w:r>
        <w:rPr>
          <w:spacing w:val="-1"/>
        </w:rPr>
        <w:t xml:space="preserve"> </w:t>
      </w:r>
      <w:proofErr w:type="gramStart"/>
      <w:r>
        <w:t>ezen</w:t>
      </w:r>
      <w:proofErr w:type="gramEnd"/>
      <w:r>
        <w:t xml:space="preserve"> napot követő év első napjától következik be</w:t>
      </w:r>
      <w:r>
        <w:rPr>
          <w:spacing w:val="-1"/>
        </w:rPr>
        <w:t xml:space="preserve"> </w:t>
      </w:r>
      <w:r>
        <w:t>változás.</w:t>
      </w:r>
    </w:p>
    <w:p w14:paraId="6AF9E27B" w14:textId="77777777" w:rsidR="00604974" w:rsidRDefault="00604974">
      <w:pPr>
        <w:pStyle w:val="Szvegtrzs"/>
        <w:rPr>
          <w:sz w:val="26"/>
        </w:rPr>
      </w:pPr>
    </w:p>
    <w:p w14:paraId="0F727482" w14:textId="77777777" w:rsidR="00604974" w:rsidRDefault="00604974">
      <w:pPr>
        <w:pStyle w:val="Szvegtrzs"/>
        <w:spacing w:before="4"/>
        <w:rPr>
          <w:sz w:val="22"/>
        </w:rPr>
      </w:pPr>
    </w:p>
    <w:p w14:paraId="34EC6164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</w:pPr>
      <w:r>
        <w:t>Adókötelezettség</w:t>
      </w:r>
      <w:r>
        <w:rPr>
          <w:spacing w:val="-1"/>
        </w:rPr>
        <w:t xml:space="preserve"> </w:t>
      </w:r>
      <w:r>
        <w:t>megszűnésére</w:t>
      </w:r>
      <w:r>
        <w:rPr>
          <w:spacing w:val="-3"/>
        </w:rPr>
        <w:t xml:space="preserve"> </w:t>
      </w:r>
      <w:r>
        <w:t>okot</w:t>
      </w:r>
      <w:r>
        <w:rPr>
          <w:spacing w:val="-3"/>
        </w:rPr>
        <w:t xml:space="preserve"> </w:t>
      </w:r>
      <w:r>
        <w:t>adó</w:t>
      </w:r>
      <w:r>
        <w:rPr>
          <w:spacing w:val="-2"/>
        </w:rPr>
        <w:t xml:space="preserve"> </w:t>
      </w:r>
      <w:r>
        <w:t>körülmény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időpontja:</w:t>
      </w:r>
    </w:p>
    <w:p w14:paraId="6B60FBB6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02A572C7" w14:textId="77777777" w:rsidR="00604974" w:rsidRDefault="00DD255B">
      <w:pPr>
        <w:pStyle w:val="Szvegtrzs"/>
        <w:ind w:left="136" w:right="894"/>
        <w:jc w:val="both"/>
      </w:pPr>
      <w:r>
        <w:t>Ebben a blokkban kell megjelölni – az egyes sorokban szereplő négyzetbe írt X-el – az</w:t>
      </w:r>
      <w:r>
        <w:rPr>
          <w:spacing w:val="1"/>
        </w:rPr>
        <w:t xml:space="preserve"> </w:t>
      </w:r>
      <w:r>
        <w:t>adókötelezettség megszűnésének okát és pontos időpontját. A megszűnés okai az alábbiak</w:t>
      </w:r>
      <w:r>
        <w:rPr>
          <w:spacing w:val="1"/>
        </w:rPr>
        <w:t xml:space="preserve"> </w:t>
      </w:r>
      <w:r>
        <w:t>lehetnek:</w:t>
      </w:r>
    </w:p>
    <w:p w14:paraId="2030E0EF" w14:textId="77777777" w:rsidR="00604974" w:rsidRDefault="00604974">
      <w:pPr>
        <w:pStyle w:val="Szvegtrzs"/>
      </w:pPr>
    </w:p>
    <w:p w14:paraId="0E3203DA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377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telek</w:t>
      </w:r>
      <w:r>
        <w:rPr>
          <w:spacing w:val="-2"/>
          <w:sz w:val="24"/>
        </w:rPr>
        <w:t xml:space="preserve"> </w:t>
      </w:r>
      <w:r>
        <w:rPr>
          <w:sz w:val="24"/>
        </w:rPr>
        <w:t>megszűnése</w:t>
      </w:r>
    </w:p>
    <w:p w14:paraId="2FCA7034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377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telek</w:t>
      </w:r>
      <w:r>
        <w:rPr>
          <w:spacing w:val="-1"/>
          <w:sz w:val="24"/>
        </w:rPr>
        <w:t xml:space="preserve"> </w:t>
      </w:r>
      <w:r>
        <w:rPr>
          <w:sz w:val="24"/>
        </w:rPr>
        <w:t>elidegenítése</w:t>
      </w:r>
      <w:r>
        <w:rPr>
          <w:spacing w:val="-2"/>
          <w:sz w:val="24"/>
        </w:rPr>
        <w:t xml:space="preserve"> </w:t>
      </w:r>
      <w:r>
        <w:rPr>
          <w:sz w:val="24"/>
        </w:rPr>
        <w:t>(pl.</w:t>
      </w:r>
      <w:r>
        <w:rPr>
          <w:spacing w:val="-1"/>
          <w:sz w:val="24"/>
        </w:rPr>
        <w:t xml:space="preserve"> </w:t>
      </w:r>
      <w:r>
        <w:rPr>
          <w:sz w:val="24"/>
        </w:rPr>
        <w:t>eladják,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z w:val="24"/>
        </w:rPr>
        <w:t>ajándékozzák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telket)</w:t>
      </w:r>
    </w:p>
    <w:p w14:paraId="043F429A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391"/>
        </w:tabs>
        <w:spacing w:before="1"/>
        <w:ind w:left="136" w:right="900" w:firstLine="0"/>
        <w:rPr>
          <w:sz w:val="24"/>
        </w:rPr>
      </w:pPr>
      <w:r>
        <w:rPr>
          <w:sz w:val="24"/>
        </w:rPr>
        <w:t>Vagyoni</w:t>
      </w:r>
      <w:r>
        <w:rPr>
          <w:spacing w:val="12"/>
          <w:sz w:val="24"/>
        </w:rPr>
        <w:t xml:space="preserve"> </w:t>
      </w:r>
      <w:r>
        <w:rPr>
          <w:sz w:val="24"/>
        </w:rPr>
        <w:t>értékű</w:t>
      </w:r>
      <w:r>
        <w:rPr>
          <w:spacing w:val="12"/>
          <w:sz w:val="24"/>
        </w:rPr>
        <w:t xml:space="preserve"> </w:t>
      </w:r>
      <w:r>
        <w:rPr>
          <w:sz w:val="24"/>
        </w:rPr>
        <w:t>jog</w:t>
      </w:r>
      <w:r>
        <w:rPr>
          <w:spacing w:val="13"/>
          <w:sz w:val="24"/>
        </w:rPr>
        <w:t xml:space="preserve"> </w:t>
      </w:r>
      <w:r>
        <w:rPr>
          <w:sz w:val="24"/>
        </w:rPr>
        <w:t>alapítása</w:t>
      </w:r>
      <w:r>
        <w:rPr>
          <w:spacing w:val="14"/>
          <w:sz w:val="24"/>
        </w:rPr>
        <w:t xml:space="preserve"> </w:t>
      </w:r>
      <w:r>
        <w:rPr>
          <w:sz w:val="24"/>
        </w:rPr>
        <w:t>(ebben</w:t>
      </w:r>
      <w:r>
        <w:rPr>
          <w:spacing w:val="13"/>
          <w:sz w:val="24"/>
        </w:rPr>
        <w:t xml:space="preserve"> </w:t>
      </w:r>
      <w:r>
        <w:rPr>
          <w:sz w:val="24"/>
        </w:rPr>
        <w:t>az</w:t>
      </w:r>
      <w:r>
        <w:rPr>
          <w:spacing w:val="13"/>
          <w:sz w:val="24"/>
        </w:rPr>
        <w:t xml:space="preserve"> </w:t>
      </w:r>
      <w:r>
        <w:rPr>
          <w:sz w:val="24"/>
        </w:rPr>
        <w:t>esetben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tulajdonos</w:t>
      </w:r>
      <w:r>
        <w:rPr>
          <w:spacing w:val="13"/>
          <w:sz w:val="24"/>
        </w:rPr>
        <w:t xml:space="preserve"> </w:t>
      </w:r>
      <w:r>
        <w:rPr>
          <w:sz w:val="24"/>
        </w:rPr>
        <w:t>adókötelezettsége</w:t>
      </w:r>
      <w:r>
        <w:rPr>
          <w:spacing w:val="11"/>
          <w:sz w:val="24"/>
        </w:rPr>
        <w:t xml:space="preserve"> </w:t>
      </w:r>
      <w:r>
        <w:rPr>
          <w:sz w:val="24"/>
        </w:rPr>
        <w:t>megszűnik,</w:t>
      </w:r>
      <w:r>
        <w:rPr>
          <w:spacing w:val="-57"/>
          <w:sz w:val="24"/>
        </w:rPr>
        <w:t xml:space="preserve"> </w:t>
      </w:r>
      <w:r>
        <w:rPr>
          <w:sz w:val="24"/>
        </w:rPr>
        <w:t>helyette</w:t>
      </w:r>
      <w:r>
        <w:rPr>
          <w:spacing w:val="-2"/>
          <w:sz w:val="24"/>
        </w:rPr>
        <w:t xml:space="preserve"> </w:t>
      </w:r>
      <w:r>
        <w:rPr>
          <w:sz w:val="24"/>
        </w:rPr>
        <w:t>ugyanis</w:t>
      </w:r>
      <w:r>
        <w:rPr>
          <w:spacing w:val="-1"/>
          <w:sz w:val="24"/>
        </w:rPr>
        <w:t xml:space="preserve"> </w:t>
      </w:r>
      <w:r>
        <w:rPr>
          <w:sz w:val="24"/>
        </w:rPr>
        <w:t>a vagyoni</w:t>
      </w:r>
      <w:r>
        <w:rPr>
          <w:spacing w:val="-1"/>
          <w:sz w:val="24"/>
        </w:rPr>
        <w:t xml:space="preserve"> </w:t>
      </w:r>
      <w:r>
        <w:rPr>
          <w:sz w:val="24"/>
        </w:rPr>
        <w:t>értékű joga</w:t>
      </w:r>
      <w:r>
        <w:rPr>
          <w:spacing w:val="-2"/>
          <w:sz w:val="24"/>
        </w:rPr>
        <w:t xml:space="preserve"> </w:t>
      </w:r>
      <w:r>
        <w:rPr>
          <w:sz w:val="24"/>
        </w:rPr>
        <w:t>okán</w:t>
      </w:r>
      <w:r>
        <w:rPr>
          <w:spacing w:val="2"/>
          <w:sz w:val="24"/>
        </w:rPr>
        <w:t xml:space="preserve"> </w:t>
      </w:r>
      <w:r>
        <w:rPr>
          <w:sz w:val="24"/>
        </w:rPr>
        <w:t>annak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jogosítottja lesz az</w:t>
      </w:r>
      <w:r>
        <w:rPr>
          <w:spacing w:val="1"/>
          <w:sz w:val="24"/>
        </w:rPr>
        <w:t xml:space="preserve"> </w:t>
      </w:r>
      <w:r>
        <w:rPr>
          <w:sz w:val="24"/>
        </w:rPr>
        <w:t>adó</w:t>
      </w:r>
      <w:r>
        <w:rPr>
          <w:spacing w:val="-1"/>
          <w:sz w:val="24"/>
        </w:rPr>
        <w:t xml:space="preserve"> </w:t>
      </w:r>
      <w:r>
        <w:rPr>
          <w:sz w:val="24"/>
        </w:rPr>
        <w:t>alanya)</w:t>
      </w:r>
    </w:p>
    <w:p w14:paraId="09EABAE8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375"/>
        </w:tabs>
        <w:ind w:left="136" w:right="90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telken</w:t>
      </w:r>
      <w:r>
        <w:rPr>
          <w:spacing w:val="-5"/>
          <w:sz w:val="24"/>
        </w:rPr>
        <w:t xml:space="preserve"> </w:t>
      </w:r>
      <w:r>
        <w:rPr>
          <w:sz w:val="24"/>
        </w:rPr>
        <w:t>fennálló</w:t>
      </w:r>
      <w:r>
        <w:rPr>
          <w:spacing w:val="-5"/>
          <w:sz w:val="24"/>
        </w:rPr>
        <w:t xml:space="preserve"> </w:t>
      </w:r>
      <w:r>
        <w:rPr>
          <w:sz w:val="24"/>
        </w:rPr>
        <w:t>vagyoni</w:t>
      </w:r>
      <w:r>
        <w:rPr>
          <w:spacing w:val="-3"/>
          <w:sz w:val="24"/>
        </w:rPr>
        <w:t xml:space="preserve"> </w:t>
      </w:r>
      <w:r>
        <w:rPr>
          <w:sz w:val="24"/>
        </w:rPr>
        <w:t>értékű</w:t>
      </w:r>
      <w:r>
        <w:rPr>
          <w:spacing w:val="-5"/>
          <w:sz w:val="24"/>
        </w:rPr>
        <w:t xml:space="preserve"> </w:t>
      </w:r>
      <w:r>
        <w:rPr>
          <w:sz w:val="24"/>
        </w:rPr>
        <w:t>jog</w:t>
      </w:r>
      <w:r>
        <w:rPr>
          <w:spacing w:val="-7"/>
          <w:sz w:val="24"/>
        </w:rPr>
        <w:t xml:space="preserve"> </w:t>
      </w:r>
      <w:r>
        <w:rPr>
          <w:sz w:val="24"/>
        </w:rPr>
        <w:t>megszűnik</w:t>
      </w:r>
      <w:r>
        <w:rPr>
          <w:spacing w:val="-3"/>
          <w:sz w:val="24"/>
        </w:rPr>
        <w:t xml:space="preserve"> </w:t>
      </w:r>
      <w:r>
        <w:rPr>
          <w:sz w:val="24"/>
        </w:rPr>
        <w:t>(ebben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esetben</w:t>
      </w:r>
      <w:r>
        <w:rPr>
          <w:spacing w:val="-2"/>
          <w:sz w:val="24"/>
        </w:rPr>
        <w:t xml:space="preserve"> </w:t>
      </w:r>
      <w:r>
        <w:rPr>
          <w:sz w:val="24"/>
        </w:rPr>
        <w:t>ennek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megszűnő</w:t>
      </w:r>
      <w:r>
        <w:rPr>
          <w:spacing w:val="-5"/>
          <w:sz w:val="24"/>
        </w:rPr>
        <w:t xml:space="preserve"> </w:t>
      </w:r>
      <w:r>
        <w:rPr>
          <w:sz w:val="24"/>
        </w:rPr>
        <w:t>jognak</w:t>
      </w:r>
      <w:r>
        <w:rPr>
          <w:spacing w:val="-57"/>
          <w:sz w:val="24"/>
        </w:rPr>
        <w:t xml:space="preserve"> </w:t>
      </w:r>
      <w:r>
        <w:rPr>
          <w:sz w:val="24"/>
        </w:rPr>
        <w:t>a jogosítottja esetében szűnik meg az adóalanyiság, helyette az adótárgy tulajdonosa lesz a</w:t>
      </w:r>
      <w:r>
        <w:rPr>
          <w:spacing w:val="1"/>
          <w:sz w:val="24"/>
        </w:rPr>
        <w:t xml:space="preserve"> </w:t>
      </w:r>
      <w:r>
        <w:rPr>
          <w:sz w:val="24"/>
        </w:rPr>
        <w:t>telekadó</w:t>
      </w:r>
      <w:r>
        <w:rPr>
          <w:spacing w:val="-1"/>
          <w:sz w:val="24"/>
        </w:rPr>
        <w:t xml:space="preserve"> </w:t>
      </w:r>
      <w:r>
        <w:rPr>
          <w:sz w:val="24"/>
        </w:rPr>
        <w:t>alanya)</w:t>
      </w:r>
    </w:p>
    <w:p w14:paraId="0D110929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403"/>
        </w:tabs>
        <w:ind w:left="136" w:right="899" w:firstLine="0"/>
        <w:jc w:val="both"/>
        <w:rPr>
          <w:sz w:val="24"/>
        </w:rPr>
      </w:pPr>
      <w:r>
        <w:rPr>
          <w:sz w:val="24"/>
        </w:rPr>
        <w:t>az ingatlan-nyilvántartásban művelés alól kivett területként nyilvántartott belterületi telek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esetében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telek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művelési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ágának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ingatlan-nyilvántartási</w:t>
      </w:r>
      <w:r>
        <w:rPr>
          <w:spacing w:val="-13"/>
          <w:sz w:val="24"/>
        </w:rPr>
        <w:t xml:space="preserve"> </w:t>
      </w:r>
      <w:r>
        <w:rPr>
          <w:sz w:val="24"/>
        </w:rPr>
        <w:t>átvezetése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3"/>
          <w:sz w:val="24"/>
        </w:rPr>
        <w:t xml:space="preserve"> </w:t>
      </w:r>
      <w:r>
        <w:rPr>
          <w:sz w:val="24"/>
        </w:rPr>
        <w:t>tényleges</w:t>
      </w:r>
      <w:r>
        <w:rPr>
          <w:spacing w:val="-13"/>
          <w:sz w:val="24"/>
        </w:rPr>
        <w:t xml:space="preserve"> </w:t>
      </w:r>
      <w:r>
        <w:rPr>
          <w:sz w:val="24"/>
        </w:rPr>
        <w:t>mezőgazdasági</w:t>
      </w:r>
      <w:r>
        <w:rPr>
          <w:spacing w:val="-58"/>
          <w:sz w:val="24"/>
        </w:rPr>
        <w:t xml:space="preserve"> </w:t>
      </w:r>
      <w:r>
        <w:rPr>
          <w:sz w:val="24"/>
        </w:rPr>
        <w:t>művelése</w:t>
      </w:r>
      <w:r>
        <w:rPr>
          <w:spacing w:val="-2"/>
          <w:sz w:val="24"/>
        </w:rPr>
        <w:t xml:space="preserve"> </w:t>
      </w:r>
      <w:r>
        <w:rPr>
          <w:sz w:val="24"/>
        </w:rPr>
        <w:t>megkezdése</w:t>
      </w:r>
    </w:p>
    <w:p w14:paraId="61992A2E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411"/>
        </w:tabs>
        <w:ind w:left="136" w:right="902" w:firstLine="0"/>
        <w:jc w:val="both"/>
        <w:rPr>
          <w:sz w:val="24"/>
        </w:rPr>
      </w:pPr>
      <w:r>
        <w:rPr>
          <w:sz w:val="24"/>
        </w:rPr>
        <w:t>a tényleges mezőgazdasági művelés alatt álló belterületi telek esetében a telek művelési</w:t>
      </w:r>
      <w:r>
        <w:rPr>
          <w:spacing w:val="1"/>
          <w:sz w:val="24"/>
        </w:rPr>
        <w:t xml:space="preserve"> </w:t>
      </w:r>
      <w:r>
        <w:rPr>
          <w:sz w:val="24"/>
        </w:rPr>
        <w:t>ágának</w:t>
      </w:r>
      <w:r>
        <w:rPr>
          <w:spacing w:val="-1"/>
          <w:sz w:val="24"/>
        </w:rPr>
        <w:t xml:space="preserve"> </w:t>
      </w:r>
      <w:r>
        <w:rPr>
          <w:sz w:val="24"/>
        </w:rPr>
        <w:t>ingatlan-nyilvántartási átvezetése</w:t>
      </w:r>
    </w:p>
    <w:p w14:paraId="4BF42112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483"/>
        </w:tabs>
        <w:ind w:left="136" w:right="89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belterületen</w:t>
      </w:r>
      <w:r>
        <w:rPr>
          <w:spacing w:val="1"/>
          <w:sz w:val="24"/>
        </w:rPr>
        <w:t xml:space="preserve"> </w:t>
      </w:r>
      <w:r>
        <w:rPr>
          <w:sz w:val="24"/>
        </w:rPr>
        <w:t>fekvő</w:t>
      </w:r>
      <w:r>
        <w:rPr>
          <w:spacing w:val="1"/>
          <w:sz w:val="24"/>
        </w:rPr>
        <w:t xml:space="preserve"> </w:t>
      </w:r>
      <w:r>
        <w:rPr>
          <w:sz w:val="24"/>
        </w:rPr>
        <w:t>termőf</w:t>
      </w:r>
      <w:r>
        <w:rPr>
          <w:sz w:val="24"/>
        </w:rPr>
        <w:t>öld</w:t>
      </w:r>
      <w:r>
        <w:rPr>
          <w:spacing w:val="1"/>
          <w:sz w:val="24"/>
        </w:rPr>
        <w:t xml:space="preserve"> </w:t>
      </w:r>
      <w:r>
        <w:rPr>
          <w:sz w:val="24"/>
        </w:rPr>
        <w:t>esetében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tényleges</w:t>
      </w:r>
      <w:r>
        <w:rPr>
          <w:spacing w:val="1"/>
          <w:sz w:val="24"/>
        </w:rPr>
        <w:t xml:space="preserve"> </w:t>
      </w:r>
      <w:r>
        <w:rPr>
          <w:sz w:val="24"/>
        </w:rPr>
        <w:t>mezőgazdasági</w:t>
      </w:r>
      <w:r>
        <w:rPr>
          <w:spacing w:val="1"/>
          <w:sz w:val="24"/>
        </w:rPr>
        <w:t xml:space="preserve"> </w:t>
      </w:r>
      <w:r>
        <w:rPr>
          <w:sz w:val="24"/>
        </w:rPr>
        <w:t>művelése</w:t>
      </w:r>
      <w:r>
        <w:rPr>
          <w:spacing w:val="1"/>
          <w:sz w:val="24"/>
        </w:rPr>
        <w:t xml:space="preserve"> </w:t>
      </w:r>
      <w:r>
        <w:rPr>
          <w:sz w:val="24"/>
        </w:rPr>
        <w:t>megkezdése</w:t>
      </w:r>
    </w:p>
    <w:p w14:paraId="6FA57AC4" w14:textId="77777777" w:rsidR="00604974" w:rsidRDefault="00DD255B">
      <w:pPr>
        <w:pStyle w:val="Listaszerbekezds"/>
        <w:numPr>
          <w:ilvl w:val="0"/>
          <w:numId w:val="5"/>
        </w:numPr>
        <w:tabs>
          <w:tab w:val="left" w:pos="480"/>
        </w:tabs>
        <w:ind w:left="136" w:right="89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külterületi</w:t>
      </w:r>
      <w:r>
        <w:rPr>
          <w:spacing w:val="1"/>
          <w:sz w:val="24"/>
        </w:rPr>
        <w:t xml:space="preserve"> </w:t>
      </w:r>
      <w:r>
        <w:rPr>
          <w:sz w:val="24"/>
        </w:rPr>
        <w:t>telek</w:t>
      </w:r>
      <w:r>
        <w:rPr>
          <w:spacing w:val="1"/>
          <w:sz w:val="24"/>
        </w:rPr>
        <w:t xml:space="preserve"> </w:t>
      </w:r>
      <w:r>
        <w:rPr>
          <w:sz w:val="24"/>
        </w:rPr>
        <w:t>esetében</w:t>
      </w:r>
      <w:r>
        <w:rPr>
          <w:spacing w:val="1"/>
          <w:sz w:val="24"/>
        </w:rPr>
        <w:t xml:space="preserve"> </w:t>
      </w:r>
      <w:r>
        <w:rPr>
          <w:sz w:val="24"/>
        </w:rPr>
        <w:t>annak</w:t>
      </w:r>
      <w:r>
        <w:rPr>
          <w:spacing w:val="1"/>
          <w:sz w:val="24"/>
        </w:rPr>
        <w:t xml:space="preserve"> </w:t>
      </w:r>
      <w:r>
        <w:rPr>
          <w:sz w:val="24"/>
        </w:rPr>
        <w:t>termőföldként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tanyaként</w:t>
      </w:r>
      <w:r>
        <w:rPr>
          <w:spacing w:val="1"/>
          <w:sz w:val="24"/>
        </w:rPr>
        <w:t xml:space="preserve"> </w:t>
      </w:r>
      <w:r>
        <w:rPr>
          <w:sz w:val="24"/>
        </w:rPr>
        <w:t>történő</w:t>
      </w:r>
      <w:r>
        <w:rPr>
          <w:spacing w:val="1"/>
          <w:sz w:val="24"/>
        </w:rPr>
        <w:t xml:space="preserve"> </w:t>
      </w:r>
      <w:r>
        <w:rPr>
          <w:sz w:val="24"/>
        </w:rPr>
        <w:t>ingatlan-</w:t>
      </w:r>
      <w:r>
        <w:rPr>
          <w:spacing w:val="1"/>
          <w:sz w:val="24"/>
        </w:rPr>
        <w:t xml:space="preserve"> </w:t>
      </w:r>
      <w:r>
        <w:rPr>
          <w:sz w:val="24"/>
        </w:rPr>
        <w:t>nyilvántartási</w:t>
      </w:r>
      <w:r>
        <w:rPr>
          <w:spacing w:val="-2"/>
          <w:sz w:val="24"/>
        </w:rPr>
        <w:t xml:space="preserve"> </w:t>
      </w:r>
      <w:r>
        <w:rPr>
          <w:sz w:val="24"/>
        </w:rPr>
        <w:t>feljegyzése</w:t>
      </w:r>
    </w:p>
    <w:p w14:paraId="3A639921" w14:textId="77777777" w:rsidR="00604974" w:rsidRDefault="00DD255B">
      <w:pPr>
        <w:pStyle w:val="Szvegtrzs"/>
        <w:spacing w:before="1"/>
        <w:ind w:left="136" w:right="897"/>
        <w:jc w:val="both"/>
      </w:pPr>
      <w:r>
        <w:rPr>
          <w:b/>
        </w:rPr>
        <w:t xml:space="preserve">9, </w:t>
      </w:r>
      <w:r>
        <w:t>teleknek minősülő földterület esetében a földterületnek az ingatlan-nyilvántartás</w:t>
      </w:r>
      <w:r>
        <w:t xml:space="preserve">ban </w:t>
      </w:r>
      <w:proofErr w:type="gramStart"/>
      <w:r>
        <w:t>erdő</w:t>
      </w:r>
      <w:r>
        <w:rPr>
          <w:spacing w:val="1"/>
        </w:rPr>
        <w:t xml:space="preserve"> </w:t>
      </w:r>
      <w:r>
        <w:rPr>
          <w:spacing w:val="-1"/>
        </w:rPr>
        <w:t>művelési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ágra</w:t>
      </w:r>
      <w:r>
        <w:rPr>
          <w:spacing w:val="-11"/>
        </w:rPr>
        <w:t xml:space="preserve"> </w:t>
      </w:r>
      <w:r>
        <w:t>történő</w:t>
      </w:r>
      <w:r>
        <w:rPr>
          <w:spacing w:val="-8"/>
        </w:rPr>
        <w:t xml:space="preserve"> </w:t>
      </w:r>
      <w:r>
        <w:t>átvezetése</w:t>
      </w:r>
      <w:r>
        <w:rPr>
          <w:spacing w:val="-11"/>
        </w:rPr>
        <w:t xml:space="preserve"> </w:t>
      </w:r>
      <w:r>
        <w:t>vagy</w:t>
      </w:r>
      <w:r>
        <w:rPr>
          <w:spacing w:val="-15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Országos</w:t>
      </w:r>
      <w:r>
        <w:rPr>
          <w:spacing w:val="-10"/>
        </w:rPr>
        <w:t xml:space="preserve"> </w:t>
      </w:r>
      <w:r>
        <w:t>Erdőállomány</w:t>
      </w:r>
      <w:r>
        <w:rPr>
          <w:spacing w:val="-12"/>
        </w:rPr>
        <w:t xml:space="preserve"> </w:t>
      </w:r>
      <w:r>
        <w:t>Adattárba</w:t>
      </w:r>
      <w:r>
        <w:rPr>
          <w:spacing w:val="-9"/>
        </w:rPr>
        <w:t xml:space="preserve"> </w:t>
      </w:r>
      <w:r>
        <w:t>történő</w:t>
      </w:r>
      <w:r>
        <w:rPr>
          <w:spacing w:val="-10"/>
        </w:rPr>
        <w:t xml:space="preserve"> </w:t>
      </w:r>
      <w:r>
        <w:t>bejegyzése</w:t>
      </w:r>
    </w:p>
    <w:p w14:paraId="19F65E6F" w14:textId="77777777" w:rsidR="00604974" w:rsidRDefault="00DD255B">
      <w:pPr>
        <w:pStyle w:val="Listaszerbekezds"/>
        <w:numPr>
          <w:ilvl w:val="0"/>
          <w:numId w:val="4"/>
        </w:numPr>
        <w:tabs>
          <w:tab w:val="left" w:pos="497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telek</w:t>
      </w:r>
      <w:r>
        <w:rPr>
          <w:spacing w:val="-1"/>
          <w:sz w:val="24"/>
        </w:rPr>
        <w:t xml:space="preserve"> </w:t>
      </w:r>
      <w:r>
        <w:rPr>
          <w:sz w:val="24"/>
        </w:rPr>
        <w:t>építménnyel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beépítése</w:t>
      </w:r>
    </w:p>
    <w:p w14:paraId="1B917AD4" w14:textId="77777777" w:rsidR="00604974" w:rsidRDefault="00DD255B">
      <w:pPr>
        <w:pStyle w:val="Listaszerbekezds"/>
        <w:numPr>
          <w:ilvl w:val="0"/>
          <w:numId w:val="4"/>
        </w:numPr>
        <w:tabs>
          <w:tab w:val="left" w:pos="497"/>
        </w:tabs>
        <w:ind w:hanging="361"/>
        <w:jc w:val="both"/>
        <w:rPr>
          <w:sz w:val="24"/>
        </w:rPr>
      </w:pPr>
      <w:r>
        <w:rPr>
          <w:sz w:val="24"/>
        </w:rPr>
        <w:t>egyéb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első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pontba nem</w:t>
      </w:r>
      <w:r>
        <w:rPr>
          <w:spacing w:val="-1"/>
          <w:sz w:val="24"/>
        </w:rPr>
        <w:t xml:space="preserve"> </w:t>
      </w:r>
      <w:r>
        <w:rPr>
          <w:sz w:val="24"/>
        </w:rPr>
        <w:t>tartozó – ok</w:t>
      </w:r>
    </w:p>
    <w:p w14:paraId="3721DAD4" w14:textId="77777777" w:rsidR="00604974" w:rsidRDefault="00604974">
      <w:pPr>
        <w:pStyle w:val="Szvegtrzs"/>
      </w:pPr>
    </w:p>
    <w:p w14:paraId="28D4B941" w14:textId="77777777" w:rsidR="00604974" w:rsidRDefault="00DD255B">
      <w:pPr>
        <w:pStyle w:val="Szvegtrzs"/>
        <w:ind w:left="136" w:right="904"/>
        <w:jc w:val="both"/>
      </w:pPr>
      <w:r>
        <w:t>A</w:t>
      </w:r>
      <w:r>
        <w:rPr>
          <w:spacing w:val="1"/>
        </w:rPr>
        <w:t xml:space="preserve"> </w:t>
      </w:r>
      <w:r>
        <w:t>VI.</w:t>
      </w:r>
      <w:r>
        <w:rPr>
          <w:spacing w:val="1"/>
        </w:rPr>
        <w:t xml:space="preserve"> </w:t>
      </w:r>
      <w:proofErr w:type="gramStart"/>
      <w:r>
        <w:t>blokk</w:t>
      </w:r>
      <w:r>
        <w:rPr>
          <w:spacing w:val="1"/>
        </w:rPr>
        <w:t xml:space="preserve"> </w:t>
      </w:r>
      <w:r>
        <w:t>záró</w:t>
      </w:r>
      <w:proofErr w:type="gramEnd"/>
      <w:r>
        <w:rPr>
          <w:spacing w:val="1"/>
        </w:rPr>
        <w:t xml:space="preserve"> </w:t>
      </w:r>
      <w:r>
        <w:t>részében</w:t>
      </w:r>
      <w:r>
        <w:rPr>
          <w:spacing w:val="1"/>
        </w:rPr>
        <w:t xml:space="preserve"> </w:t>
      </w:r>
      <w:r>
        <w:t>meg kell</w:t>
      </w:r>
      <w:r>
        <w:rPr>
          <w:spacing w:val="1"/>
        </w:rPr>
        <w:t xml:space="preserve"> </w:t>
      </w:r>
      <w:r>
        <w:t>adni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adókötelezettség megszűntetésére</w:t>
      </w:r>
      <w:r>
        <w:rPr>
          <w:spacing w:val="1"/>
        </w:rPr>
        <w:t xml:space="preserve"> </w:t>
      </w:r>
      <w:r>
        <w:t>okot</w:t>
      </w:r>
      <w:r>
        <w:rPr>
          <w:spacing w:val="1"/>
        </w:rPr>
        <w:t xml:space="preserve"> </w:t>
      </w:r>
      <w:r>
        <w:t>adó</w:t>
      </w:r>
      <w:r>
        <w:rPr>
          <w:spacing w:val="1"/>
        </w:rPr>
        <w:t xml:space="preserve"> </w:t>
      </w:r>
      <w:r>
        <w:t>körülmény</w:t>
      </w:r>
      <w:r>
        <w:rPr>
          <w:spacing w:val="-6"/>
        </w:rPr>
        <w:t xml:space="preserve"> </w:t>
      </w:r>
      <w:r>
        <w:t>bekövetkeztének pontos naptári dátumát.</w:t>
      </w:r>
    </w:p>
    <w:p w14:paraId="03D3BBF9" w14:textId="77777777" w:rsidR="00604974" w:rsidRDefault="00604974">
      <w:pPr>
        <w:jc w:val="both"/>
        <w:sectPr w:rsidR="00604974">
          <w:pgSz w:w="11910" w:h="16840"/>
          <w:pgMar w:top="480" w:right="520" w:bottom="280" w:left="1280" w:header="708" w:footer="708" w:gutter="0"/>
          <w:cols w:space="708"/>
        </w:sectPr>
      </w:pPr>
    </w:p>
    <w:p w14:paraId="6CDEEC43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spacing w:before="60"/>
      </w:pPr>
      <w:r>
        <w:lastRenderedPageBreak/>
        <w:t>A</w:t>
      </w:r>
      <w:r>
        <w:rPr>
          <w:spacing w:val="-2"/>
        </w:rPr>
        <w:t xml:space="preserve"> </w:t>
      </w:r>
      <w:r>
        <w:t>telek</w:t>
      </w:r>
      <w:r>
        <w:rPr>
          <w:spacing w:val="-1"/>
        </w:rPr>
        <w:t xml:space="preserve"> </w:t>
      </w:r>
      <w:r>
        <w:t>címe:</w:t>
      </w:r>
    </w:p>
    <w:p w14:paraId="3F1AB802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7F11ED54" w14:textId="77777777" w:rsidR="00604974" w:rsidRDefault="00DD255B">
      <w:pPr>
        <w:pStyle w:val="Szvegtrzs"/>
        <w:ind w:left="136"/>
        <w:jc w:val="both"/>
      </w:pPr>
      <w:r>
        <w:t>Itt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tűntetni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adótárgy</w:t>
      </w:r>
      <w:r>
        <w:rPr>
          <w:spacing w:val="-4"/>
        </w:rPr>
        <w:t xml:space="preserve"> </w:t>
      </w:r>
      <w:r>
        <w:t>telek</w:t>
      </w:r>
      <w:r>
        <w:rPr>
          <w:spacing w:val="-2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címét,</w:t>
      </w:r>
      <w:r>
        <w:rPr>
          <w:spacing w:val="2"/>
        </w:rPr>
        <w:t xml:space="preserve"> </w:t>
      </w:r>
      <w:r>
        <w:t>helyrajzi</w:t>
      </w:r>
      <w:r>
        <w:rPr>
          <w:spacing w:val="-1"/>
        </w:rPr>
        <w:t xml:space="preserve"> </w:t>
      </w:r>
      <w:r>
        <w:t>számát.</w:t>
      </w:r>
    </w:p>
    <w:p w14:paraId="6DCAB017" w14:textId="77777777" w:rsidR="00604974" w:rsidRDefault="00604974">
      <w:pPr>
        <w:pStyle w:val="Szvegtrzs"/>
        <w:spacing w:before="5"/>
      </w:pPr>
    </w:p>
    <w:p w14:paraId="13D256DF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</w:pPr>
      <w:r>
        <w:t>A</w:t>
      </w:r>
      <w:r>
        <w:rPr>
          <w:spacing w:val="-3"/>
        </w:rPr>
        <w:t xml:space="preserve"> </w:t>
      </w:r>
      <w:r>
        <w:t>telek</w:t>
      </w:r>
      <w:r>
        <w:rPr>
          <w:spacing w:val="-1"/>
        </w:rPr>
        <w:t xml:space="preserve"> </w:t>
      </w:r>
      <w:r>
        <w:t>általános</w:t>
      </w:r>
      <w:r>
        <w:rPr>
          <w:spacing w:val="-2"/>
        </w:rPr>
        <w:t xml:space="preserve"> </w:t>
      </w:r>
      <w:r>
        <w:t>jellemzői:</w:t>
      </w:r>
    </w:p>
    <w:p w14:paraId="075B6DE0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5992DB14" w14:textId="77777777" w:rsidR="00604974" w:rsidRDefault="00DD255B">
      <w:pPr>
        <w:pStyle w:val="Szvegtrzs"/>
        <w:ind w:left="136" w:right="898"/>
        <w:jc w:val="both"/>
      </w:pPr>
      <w:r>
        <w:t xml:space="preserve">A telekadó alapja – az önkormányzat döntésétől függően – vagy az </w:t>
      </w:r>
      <w:r>
        <w:t>adótárgy telek alapterülete</w:t>
      </w:r>
      <w:r>
        <w:rPr>
          <w:spacing w:val="-57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korrigált</w:t>
      </w:r>
      <w:proofErr w:type="gramEnd"/>
      <w:r>
        <w:t xml:space="preserve"> forgalmi</w:t>
      </w:r>
      <w:r>
        <w:rPr>
          <w:spacing w:val="2"/>
        </w:rPr>
        <w:t xml:space="preserve"> </w:t>
      </w:r>
      <w:r>
        <w:t>értéke</w:t>
      </w:r>
      <w:r>
        <w:rPr>
          <w:spacing w:val="-1"/>
        </w:rPr>
        <w:t xml:space="preserve"> </w:t>
      </w:r>
      <w:r>
        <w:t>lehet.</w:t>
      </w:r>
    </w:p>
    <w:p w14:paraId="71EB6AA6" w14:textId="77777777" w:rsidR="00604974" w:rsidRDefault="00604974">
      <w:pPr>
        <w:pStyle w:val="Szvegtrzs"/>
      </w:pPr>
    </w:p>
    <w:p w14:paraId="6F676115" w14:textId="77777777" w:rsidR="00604974" w:rsidRDefault="00DD255B">
      <w:pPr>
        <w:pStyle w:val="Szvegtrzs"/>
        <w:ind w:left="136" w:right="895"/>
        <w:jc w:val="both"/>
      </w:pPr>
      <w:r>
        <w:t xml:space="preserve">Az önkormányzat ilyen tartalmú döntése esetén adóalapot képező </w:t>
      </w:r>
      <w:proofErr w:type="gramStart"/>
      <w:r>
        <w:t>korrigált</w:t>
      </w:r>
      <w:proofErr w:type="gramEnd"/>
      <w:r>
        <w:t xml:space="preserve"> forgalmi érték az</w:t>
      </w:r>
      <w:r>
        <w:rPr>
          <w:spacing w:val="1"/>
        </w:rPr>
        <w:t xml:space="preserve"> </w:t>
      </w:r>
      <w:r>
        <w:t>illetékekről szóló törvény alkalmazásával megállapított forgalmi érték 50%-a. Azaz annak a</w:t>
      </w:r>
      <w:r>
        <w:rPr>
          <w:spacing w:val="1"/>
        </w:rPr>
        <w:t xml:space="preserve"> </w:t>
      </w:r>
      <w:r>
        <w:t>pénzb</w:t>
      </w:r>
      <w:r>
        <w:t>en kifejezett értéknek az 50 %-</w:t>
      </w:r>
      <w:proofErr w:type="gramStart"/>
      <w:r>
        <w:t>a</w:t>
      </w:r>
      <w:proofErr w:type="gramEnd"/>
      <w:r>
        <w:t>, amely a vagyontárgy eladása esetén – a vagyontárgyat</w:t>
      </w:r>
      <w:r>
        <w:rPr>
          <w:spacing w:val="1"/>
        </w:rPr>
        <w:t xml:space="preserve"> </w:t>
      </w:r>
      <w:r>
        <w:t>terhelő adósságok, továbbá az ingatlanon a vagyonszerző javára az elidegenítéskor megszűnő</w:t>
      </w:r>
      <w:r>
        <w:rPr>
          <w:spacing w:val="1"/>
        </w:rPr>
        <w:t xml:space="preserve"> </w:t>
      </w:r>
      <w:r>
        <w:t>bérleti</w:t>
      </w:r>
      <w:r>
        <w:rPr>
          <w:spacing w:val="-1"/>
        </w:rPr>
        <w:t xml:space="preserve"> </w:t>
      </w:r>
      <w:r>
        <w:t>jog figyelembevétele nélkül</w:t>
      </w:r>
      <w:r>
        <w:rPr>
          <w:spacing w:val="1"/>
        </w:rPr>
        <w:t xml:space="preserve"> </w:t>
      </w:r>
      <w:r>
        <w:t>– árként általában elérhető</w:t>
      </w:r>
      <w:r>
        <w:rPr>
          <w:spacing w:val="-1"/>
        </w:rPr>
        <w:t xml:space="preserve"> </w:t>
      </w:r>
      <w:r>
        <w:t>lenne.</w:t>
      </w:r>
    </w:p>
    <w:p w14:paraId="6C04495A" w14:textId="77777777" w:rsidR="00604974" w:rsidRDefault="00604974">
      <w:pPr>
        <w:pStyle w:val="Szvegtrzs"/>
      </w:pPr>
    </w:p>
    <w:p w14:paraId="7B7F0318" w14:textId="77777777" w:rsidR="00604974" w:rsidRDefault="00DD255B">
      <w:pPr>
        <w:pStyle w:val="Listaszerbekezds"/>
        <w:numPr>
          <w:ilvl w:val="0"/>
          <w:numId w:val="3"/>
        </w:numPr>
        <w:tabs>
          <w:tab w:val="left" w:pos="379"/>
        </w:tabs>
        <w:jc w:val="both"/>
        <w:rPr>
          <w:sz w:val="24"/>
        </w:rPr>
      </w:pPr>
      <w:r>
        <w:rPr>
          <w:sz w:val="24"/>
        </w:rPr>
        <w:t>Ide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z w:val="24"/>
        </w:rPr>
        <w:t>ll</w:t>
      </w:r>
      <w:r>
        <w:rPr>
          <w:spacing w:val="-1"/>
          <w:sz w:val="24"/>
        </w:rPr>
        <w:t xml:space="preserve"> </w:t>
      </w:r>
      <w:r>
        <w:rPr>
          <w:sz w:val="24"/>
        </w:rPr>
        <w:t>beírni az adótárgy</w:t>
      </w:r>
      <w:r>
        <w:rPr>
          <w:spacing w:val="-5"/>
          <w:sz w:val="24"/>
        </w:rPr>
        <w:t xml:space="preserve"> </w:t>
      </w:r>
      <w:r>
        <w:rPr>
          <w:sz w:val="24"/>
        </w:rPr>
        <w:t>telek</w:t>
      </w:r>
      <w:r>
        <w:rPr>
          <w:spacing w:val="-1"/>
          <w:sz w:val="24"/>
        </w:rPr>
        <w:t xml:space="preserve"> </w:t>
      </w:r>
      <w:r>
        <w:rPr>
          <w:sz w:val="24"/>
        </w:rPr>
        <w:t>teljes</w:t>
      </w:r>
      <w:r>
        <w:rPr>
          <w:spacing w:val="-2"/>
          <w:sz w:val="24"/>
        </w:rPr>
        <w:t xml:space="preserve"> </w:t>
      </w:r>
      <w:r>
        <w:rPr>
          <w:sz w:val="24"/>
        </w:rPr>
        <w:t>alapterületét m</w:t>
      </w:r>
      <w:r>
        <w:rPr>
          <w:sz w:val="24"/>
          <w:vertAlign w:val="superscript"/>
        </w:rPr>
        <w:t>2</w:t>
      </w:r>
      <w:r>
        <w:rPr>
          <w:sz w:val="24"/>
        </w:rPr>
        <w:t>-ben</w:t>
      </w:r>
      <w:r>
        <w:rPr>
          <w:spacing w:val="-1"/>
          <w:sz w:val="24"/>
        </w:rPr>
        <w:t xml:space="preserve"> </w:t>
      </w:r>
      <w:r>
        <w:rPr>
          <w:sz w:val="24"/>
        </w:rPr>
        <w:t>meghatározva.</w:t>
      </w:r>
    </w:p>
    <w:p w14:paraId="52A6A43B" w14:textId="77777777" w:rsidR="00604974" w:rsidRDefault="00604974">
      <w:pPr>
        <w:pStyle w:val="Szvegtrzs"/>
        <w:spacing w:before="1"/>
      </w:pPr>
    </w:p>
    <w:p w14:paraId="5DF756A8" w14:textId="77777777" w:rsidR="00604974" w:rsidRDefault="00DD255B">
      <w:pPr>
        <w:pStyle w:val="Listaszerbekezds"/>
        <w:numPr>
          <w:ilvl w:val="0"/>
          <w:numId w:val="3"/>
        </w:numPr>
        <w:tabs>
          <w:tab w:val="left" w:pos="389"/>
        </w:tabs>
        <w:ind w:left="136" w:right="893" w:firstLine="0"/>
        <w:jc w:val="both"/>
        <w:rPr>
          <w:sz w:val="24"/>
        </w:rPr>
      </w:pPr>
      <w:r>
        <w:rPr>
          <w:sz w:val="24"/>
        </w:rPr>
        <w:t>Ide kell beírni a telekből építménnyel (épülettel, épületrésszel) fedett terület nagyságát m</w:t>
      </w:r>
      <w:r>
        <w:rPr>
          <w:sz w:val="24"/>
          <w:vertAlign w:val="superscript"/>
        </w:rPr>
        <w:t>2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</w:t>
      </w:r>
      <w:proofErr w:type="spellEnd"/>
      <w:r>
        <w:rPr>
          <w:sz w:val="24"/>
        </w:rPr>
        <w:t xml:space="preserve"> meghatározva. Ez a terület nem egyezik meg az épület, építmény hasznos </w:t>
      </w:r>
      <w:r>
        <w:rPr>
          <w:sz w:val="24"/>
        </w:rPr>
        <w:t>alapterületével,</w:t>
      </w:r>
      <w:r>
        <w:rPr>
          <w:spacing w:val="1"/>
          <w:sz w:val="24"/>
        </w:rPr>
        <w:t xml:space="preserve"> </w:t>
      </w:r>
      <w:r>
        <w:rPr>
          <w:sz w:val="24"/>
        </w:rPr>
        <w:t>attól</w:t>
      </w:r>
      <w:r>
        <w:rPr>
          <w:spacing w:val="-1"/>
          <w:sz w:val="24"/>
        </w:rPr>
        <w:t xml:space="preserve"> </w:t>
      </w:r>
      <w:r>
        <w:rPr>
          <w:sz w:val="24"/>
        </w:rPr>
        <w:t>lehet kisebb vagy</w:t>
      </w:r>
      <w:r>
        <w:rPr>
          <w:spacing w:val="-4"/>
          <w:sz w:val="24"/>
        </w:rPr>
        <w:t xml:space="preserve"> </w:t>
      </w:r>
      <w:r>
        <w:rPr>
          <w:sz w:val="24"/>
        </w:rPr>
        <w:t>nagyobb is.</w:t>
      </w:r>
    </w:p>
    <w:p w14:paraId="74C44218" w14:textId="77777777" w:rsidR="00604974" w:rsidRDefault="00604974">
      <w:pPr>
        <w:pStyle w:val="Szvegtrzs"/>
      </w:pPr>
    </w:p>
    <w:p w14:paraId="28289578" w14:textId="77777777" w:rsidR="00604974" w:rsidRDefault="00DD255B">
      <w:pPr>
        <w:pStyle w:val="Listaszerbekezds"/>
        <w:numPr>
          <w:ilvl w:val="0"/>
          <w:numId w:val="3"/>
        </w:numPr>
        <w:tabs>
          <w:tab w:val="left" w:pos="370"/>
        </w:tabs>
        <w:ind w:left="136" w:right="896" w:firstLine="0"/>
        <w:jc w:val="both"/>
        <w:rPr>
          <w:sz w:val="24"/>
        </w:rPr>
      </w:pPr>
      <w:r>
        <w:rPr>
          <w:sz w:val="24"/>
        </w:rPr>
        <w:t>Itt</w:t>
      </w:r>
      <w:r>
        <w:rPr>
          <w:spacing w:val="-11"/>
          <w:sz w:val="24"/>
        </w:rPr>
        <w:t xml:space="preserve"> </w:t>
      </w:r>
      <w:r>
        <w:rPr>
          <w:sz w:val="24"/>
        </w:rPr>
        <w:t>kell</w:t>
      </w:r>
      <w:r>
        <w:rPr>
          <w:spacing w:val="-10"/>
          <w:sz w:val="24"/>
        </w:rPr>
        <w:t xml:space="preserve"> </w:t>
      </w:r>
      <w:r>
        <w:rPr>
          <w:sz w:val="24"/>
        </w:rPr>
        <w:t>jelölni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telekadó</w:t>
      </w:r>
      <w:r>
        <w:rPr>
          <w:spacing w:val="-11"/>
          <w:sz w:val="24"/>
        </w:rPr>
        <w:t xml:space="preserve"> </w:t>
      </w:r>
      <w:r>
        <w:rPr>
          <w:sz w:val="24"/>
        </w:rPr>
        <w:t>hatálya</w:t>
      </w:r>
      <w:r>
        <w:rPr>
          <w:spacing w:val="-11"/>
          <w:sz w:val="24"/>
        </w:rPr>
        <w:t xml:space="preserve"> </w:t>
      </w:r>
      <w:r>
        <w:rPr>
          <w:sz w:val="24"/>
        </w:rPr>
        <w:t>alá</w:t>
      </w:r>
      <w:r>
        <w:rPr>
          <w:spacing w:val="-11"/>
          <w:sz w:val="24"/>
        </w:rPr>
        <w:t xml:space="preserve"> </w:t>
      </w:r>
      <w:r>
        <w:rPr>
          <w:sz w:val="24"/>
        </w:rPr>
        <w:t>tartozó</w:t>
      </w:r>
      <w:r>
        <w:rPr>
          <w:spacing w:val="-11"/>
          <w:sz w:val="24"/>
        </w:rPr>
        <w:t xml:space="preserve"> </w:t>
      </w:r>
      <w:r>
        <w:rPr>
          <w:sz w:val="24"/>
        </w:rPr>
        <w:t>terület</w:t>
      </w:r>
      <w:r>
        <w:rPr>
          <w:spacing w:val="-12"/>
          <w:sz w:val="24"/>
        </w:rPr>
        <w:t xml:space="preserve"> </w:t>
      </w:r>
      <w:r>
        <w:rPr>
          <w:sz w:val="24"/>
        </w:rPr>
        <w:t>nagyságát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-ben</w:t>
      </w:r>
      <w:r>
        <w:rPr>
          <w:spacing w:val="-11"/>
          <w:sz w:val="24"/>
        </w:rPr>
        <w:t xml:space="preserve"> </w:t>
      </w:r>
      <w:r>
        <w:rPr>
          <w:sz w:val="24"/>
        </w:rPr>
        <w:t>meghatározva,</w:t>
      </w:r>
      <w:r>
        <w:rPr>
          <w:spacing w:val="-12"/>
          <w:sz w:val="24"/>
        </w:rPr>
        <w:t xml:space="preserve"> </w:t>
      </w:r>
      <w:r>
        <w:rPr>
          <w:sz w:val="24"/>
        </w:rPr>
        <w:t>ami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58"/>
          <w:sz w:val="24"/>
        </w:rPr>
        <w:t xml:space="preserve"> </w:t>
      </w:r>
      <w:r>
        <w:rPr>
          <w:sz w:val="24"/>
        </w:rPr>
        <w:t>más,</w:t>
      </w:r>
      <w:r>
        <w:rPr>
          <w:spacing w:val="-1"/>
          <w:sz w:val="24"/>
        </w:rPr>
        <w:t xml:space="preserve"> </w:t>
      </w:r>
      <w:r>
        <w:rPr>
          <w:sz w:val="24"/>
        </w:rPr>
        <w:t>mint az 1 és</w:t>
      </w:r>
      <w:r>
        <w:rPr>
          <w:spacing w:val="-1"/>
          <w:sz w:val="24"/>
        </w:rPr>
        <w:t xml:space="preserve"> </w:t>
      </w:r>
      <w:r>
        <w:rPr>
          <w:sz w:val="24"/>
        </w:rPr>
        <w:t>2. pontban jelölt</w:t>
      </w:r>
      <w:r>
        <w:rPr>
          <w:spacing w:val="-1"/>
          <w:sz w:val="24"/>
        </w:rPr>
        <w:t xml:space="preserve"> </w:t>
      </w:r>
      <w:r>
        <w:rPr>
          <w:sz w:val="24"/>
        </w:rPr>
        <w:t>területnagyság</w:t>
      </w:r>
      <w:r>
        <w:rPr>
          <w:spacing w:val="-1"/>
          <w:sz w:val="24"/>
        </w:rPr>
        <w:t xml:space="preserve"> </w:t>
      </w:r>
      <w:r>
        <w:rPr>
          <w:sz w:val="24"/>
        </w:rPr>
        <w:t>különbözete.</w:t>
      </w:r>
    </w:p>
    <w:p w14:paraId="37FAF516" w14:textId="77777777" w:rsidR="00604974" w:rsidRDefault="00604974">
      <w:pPr>
        <w:pStyle w:val="Szvegtrzs"/>
      </w:pPr>
    </w:p>
    <w:p w14:paraId="31991453" w14:textId="77777777" w:rsidR="00604974" w:rsidRDefault="00DD255B">
      <w:pPr>
        <w:pStyle w:val="Listaszerbekezds"/>
        <w:numPr>
          <w:ilvl w:val="0"/>
          <w:numId w:val="3"/>
        </w:numPr>
        <w:tabs>
          <w:tab w:val="left" w:pos="394"/>
        </w:tabs>
        <w:ind w:left="136" w:right="896" w:firstLine="0"/>
        <w:jc w:val="both"/>
        <w:rPr>
          <w:sz w:val="24"/>
        </w:rPr>
      </w:pPr>
      <w:r>
        <w:rPr>
          <w:sz w:val="24"/>
        </w:rPr>
        <w:t xml:space="preserve">Ide kell beírni az adótárgy telek </w:t>
      </w:r>
      <w:proofErr w:type="gramStart"/>
      <w:r>
        <w:rPr>
          <w:sz w:val="24"/>
        </w:rPr>
        <w:t>korrigál</w:t>
      </w:r>
      <w:r>
        <w:rPr>
          <w:sz w:val="24"/>
        </w:rPr>
        <w:t>t</w:t>
      </w:r>
      <w:proofErr w:type="gramEnd"/>
      <w:r>
        <w:rPr>
          <w:sz w:val="24"/>
        </w:rPr>
        <w:t xml:space="preserve"> forgalmi értékét, ha az önkormányzat a korrigált</w:t>
      </w:r>
      <w:r>
        <w:rPr>
          <w:spacing w:val="1"/>
          <w:sz w:val="24"/>
        </w:rPr>
        <w:t xml:space="preserve"> </w:t>
      </w:r>
      <w:r>
        <w:rPr>
          <w:sz w:val="24"/>
        </w:rPr>
        <w:t>forgalmi érték alapú telekadót vezette be és az adatbejelentő ezt az adatot ismeri. Ennek a</w:t>
      </w:r>
      <w:r>
        <w:rPr>
          <w:spacing w:val="1"/>
          <w:sz w:val="24"/>
        </w:rPr>
        <w:t xml:space="preserve"> </w:t>
      </w:r>
      <w:r>
        <w:rPr>
          <w:sz w:val="24"/>
        </w:rPr>
        <w:t>sornak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kitöltése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adatbejelentő számára</w:t>
      </w:r>
      <w:r>
        <w:rPr>
          <w:spacing w:val="-2"/>
          <w:sz w:val="24"/>
        </w:rPr>
        <w:t xml:space="preserve"> </w:t>
      </w:r>
      <w:r>
        <w:rPr>
          <w:sz w:val="24"/>
        </w:rPr>
        <w:t>nem kötelező.</w:t>
      </w:r>
    </w:p>
    <w:p w14:paraId="58AD8AFE" w14:textId="77777777" w:rsidR="00604974" w:rsidRDefault="00604974">
      <w:pPr>
        <w:pStyle w:val="Szvegtrzs"/>
        <w:spacing w:before="5"/>
      </w:pPr>
    </w:p>
    <w:p w14:paraId="14BA201F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</w:pPr>
      <w:r>
        <w:t>A</w:t>
      </w:r>
      <w:r>
        <w:rPr>
          <w:spacing w:val="-4"/>
        </w:rPr>
        <w:t xml:space="preserve"> </w:t>
      </w:r>
      <w:r>
        <w:t>telek</w:t>
      </w:r>
      <w:r>
        <w:rPr>
          <w:spacing w:val="-2"/>
        </w:rPr>
        <w:t xml:space="preserve"> </w:t>
      </w:r>
      <w:r>
        <w:t>forgalmi</w:t>
      </w:r>
      <w:r>
        <w:rPr>
          <w:spacing w:val="-2"/>
        </w:rPr>
        <w:t xml:space="preserve"> </w:t>
      </w:r>
      <w:r>
        <w:t>értékét</w:t>
      </w:r>
      <w:r>
        <w:rPr>
          <w:spacing w:val="-2"/>
        </w:rPr>
        <w:t xml:space="preserve"> </w:t>
      </w:r>
      <w:r>
        <w:t>befolyásoló</w:t>
      </w:r>
      <w:r>
        <w:rPr>
          <w:spacing w:val="-4"/>
        </w:rPr>
        <w:t xml:space="preserve"> </w:t>
      </w:r>
      <w:r>
        <w:t>főbb</w:t>
      </w:r>
      <w:r>
        <w:rPr>
          <w:spacing w:val="-2"/>
        </w:rPr>
        <w:t xml:space="preserve"> </w:t>
      </w:r>
      <w:r>
        <w:t>jellemzői,</w:t>
      </w:r>
      <w:r>
        <w:rPr>
          <w:spacing w:val="-2"/>
        </w:rPr>
        <w:t xml:space="preserve"> </w:t>
      </w:r>
      <w:r>
        <w:t>paraméterei:</w:t>
      </w:r>
    </w:p>
    <w:p w14:paraId="436F03AD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14ECE974" w14:textId="77777777" w:rsidR="00604974" w:rsidRDefault="00DD255B">
      <w:pPr>
        <w:pStyle w:val="Szvegtrzs"/>
        <w:ind w:left="136" w:right="1043"/>
      </w:pPr>
      <w:r>
        <w:t xml:space="preserve">Ezt a blokkot, ahogy erre maga a nyomtatvány is utal, csak a </w:t>
      </w:r>
      <w:proofErr w:type="gramStart"/>
      <w:r>
        <w:t>korrigált</w:t>
      </w:r>
      <w:proofErr w:type="gramEnd"/>
      <w:r>
        <w:t xml:space="preserve"> forgalmi érték szerinti</w:t>
      </w:r>
      <w:r>
        <w:rPr>
          <w:spacing w:val="-57"/>
        </w:rPr>
        <w:t xml:space="preserve"> </w:t>
      </w:r>
      <w:r>
        <w:t>adóztatás</w:t>
      </w:r>
      <w:r>
        <w:rPr>
          <w:spacing w:val="-2"/>
        </w:rPr>
        <w:t xml:space="preserve"> </w:t>
      </w:r>
      <w:r>
        <w:t>esetén kell kitölteni!</w:t>
      </w:r>
    </w:p>
    <w:p w14:paraId="5FC4C64E" w14:textId="77777777" w:rsidR="00604974" w:rsidRDefault="00604974">
      <w:pPr>
        <w:pStyle w:val="Szvegtrzs"/>
      </w:pPr>
    </w:p>
    <w:p w14:paraId="1AF87CE6" w14:textId="77777777" w:rsidR="00604974" w:rsidRDefault="00DD255B">
      <w:pPr>
        <w:pStyle w:val="Szvegtrzs"/>
        <w:ind w:left="136" w:right="894"/>
        <w:jc w:val="both"/>
      </w:pPr>
      <w:r>
        <w:t>Ebben a blokkban kell számot adni az adótárgy telek azon paramétereiről, amelyek érdemben</w:t>
      </w:r>
      <w:r>
        <w:rPr>
          <w:spacing w:val="1"/>
        </w:rPr>
        <w:t xml:space="preserve"> </w:t>
      </w:r>
      <w:r>
        <w:t xml:space="preserve">befolyásolhatják a </w:t>
      </w:r>
      <w:proofErr w:type="gramStart"/>
      <w:r>
        <w:t>korr</w:t>
      </w:r>
      <w:r>
        <w:t>igált</w:t>
      </w:r>
      <w:proofErr w:type="gramEnd"/>
      <w:r>
        <w:t xml:space="preserve"> forgalmi érték-kalkulálást, azaz az adóalapot. Ezen adatokat is</w:t>
      </w:r>
      <w:r>
        <w:rPr>
          <w:spacing w:val="1"/>
        </w:rPr>
        <w:t xml:space="preserve"> </w:t>
      </w:r>
      <w:r>
        <w:t>felhasználva</w:t>
      </w:r>
      <w:r>
        <w:rPr>
          <w:spacing w:val="1"/>
        </w:rPr>
        <w:t xml:space="preserve"> </w:t>
      </w:r>
      <w:r>
        <w:t>dönt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önkormányzati</w:t>
      </w:r>
      <w:r>
        <w:rPr>
          <w:spacing w:val="1"/>
        </w:rPr>
        <w:t xml:space="preserve"> </w:t>
      </w:r>
      <w:r>
        <w:t>adóhatóság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</w:t>
      </w:r>
      <w:r>
        <w:rPr>
          <w:spacing w:val="1"/>
        </w:rPr>
        <w:t xml:space="preserve"> </w:t>
      </w:r>
      <w:r>
        <w:t>alapját</w:t>
      </w:r>
      <w:r>
        <w:rPr>
          <w:spacing w:val="1"/>
        </w:rPr>
        <w:t xml:space="preserve"> </w:t>
      </w:r>
      <w:r>
        <w:t>képező</w:t>
      </w:r>
      <w:r>
        <w:rPr>
          <w:spacing w:val="1"/>
        </w:rPr>
        <w:t xml:space="preserve"> </w:t>
      </w:r>
      <w:r>
        <w:t>forgalmi</w:t>
      </w:r>
      <w:r>
        <w:rPr>
          <w:spacing w:val="1"/>
        </w:rPr>
        <w:t xml:space="preserve"> </w:t>
      </w:r>
      <w:r>
        <w:t>érték</w:t>
      </w:r>
      <w:r>
        <w:rPr>
          <w:spacing w:val="1"/>
        </w:rPr>
        <w:t xml:space="preserve"> </w:t>
      </w:r>
      <w:r>
        <w:t>nagyságáról.</w:t>
      </w:r>
    </w:p>
    <w:p w14:paraId="49DC3FDF" w14:textId="77777777" w:rsidR="00604974" w:rsidRDefault="00604974">
      <w:pPr>
        <w:pStyle w:val="Szvegtrzs"/>
      </w:pPr>
    </w:p>
    <w:p w14:paraId="218B3052" w14:textId="77777777" w:rsidR="00604974" w:rsidRDefault="00DD255B">
      <w:pPr>
        <w:pStyle w:val="Szvegtrzs"/>
        <w:ind w:left="136"/>
      </w:pPr>
      <w:r>
        <w:t>Ilyen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értéket</w:t>
      </w:r>
      <w:r>
        <w:rPr>
          <w:spacing w:val="-3"/>
        </w:rPr>
        <w:t xml:space="preserve"> </w:t>
      </w:r>
      <w:r>
        <w:t>alapvetően</w:t>
      </w:r>
      <w:r>
        <w:rPr>
          <w:spacing w:val="-6"/>
        </w:rPr>
        <w:t xml:space="preserve"> </w:t>
      </w:r>
      <w:r>
        <w:t>befolyásoló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jellemző: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telek</w:t>
      </w:r>
      <w:r>
        <w:rPr>
          <w:spacing w:val="-7"/>
        </w:rPr>
        <w:t xml:space="preserve"> </w:t>
      </w:r>
      <w:proofErr w:type="spellStart"/>
      <w:r>
        <w:t>közművesítettsége</w:t>
      </w:r>
      <w:proofErr w:type="spellEnd"/>
      <w:r>
        <w:rPr>
          <w:spacing w:val="-6"/>
        </w:rPr>
        <w:t xml:space="preserve"> </w:t>
      </w:r>
      <w:r>
        <w:rPr>
          <w:b/>
        </w:rPr>
        <w:t>[1.</w:t>
      </w:r>
      <w:r>
        <w:rPr>
          <w:b/>
          <w:spacing w:val="-5"/>
        </w:rPr>
        <w:t xml:space="preserve"> </w:t>
      </w:r>
      <w:r>
        <w:rPr>
          <w:b/>
        </w:rPr>
        <w:t>sor]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telek</w:t>
      </w:r>
      <w:r>
        <w:rPr>
          <w:spacing w:val="-57"/>
        </w:rPr>
        <w:t xml:space="preserve"> </w:t>
      </w:r>
      <w:r>
        <w:t xml:space="preserve">megközelíthetősége </w:t>
      </w:r>
      <w:r>
        <w:rPr>
          <w:b/>
        </w:rPr>
        <w:t>[2.</w:t>
      </w:r>
      <w:r>
        <w:rPr>
          <w:b/>
          <w:spacing w:val="-1"/>
        </w:rPr>
        <w:t xml:space="preserve"> </w:t>
      </w:r>
      <w:r>
        <w:rPr>
          <w:b/>
        </w:rPr>
        <w:t>sor]</w:t>
      </w:r>
      <w:r>
        <w:t>.</w:t>
      </w:r>
    </w:p>
    <w:p w14:paraId="73C97940" w14:textId="77777777" w:rsidR="00604974" w:rsidRDefault="00604974">
      <w:pPr>
        <w:pStyle w:val="Szvegtrzs"/>
        <w:spacing w:before="5"/>
      </w:pPr>
    </w:p>
    <w:p w14:paraId="133D86B0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ind w:right="1607"/>
      </w:pPr>
      <w:r>
        <w:t>A helyi adókról szóló 1990. évi C. törvényben (</w:t>
      </w:r>
      <w:proofErr w:type="spellStart"/>
      <w:r>
        <w:t>Htv</w:t>
      </w:r>
      <w:proofErr w:type="spellEnd"/>
      <w:r>
        <w:t>.) biztosított törvényi</w:t>
      </w:r>
      <w:r>
        <w:rPr>
          <w:spacing w:val="-57"/>
        </w:rPr>
        <w:t xml:space="preserve"> </w:t>
      </w:r>
      <w:r>
        <w:t>adómentesség</w:t>
      </w:r>
      <w:r>
        <w:rPr>
          <w:spacing w:val="-2"/>
        </w:rPr>
        <w:t xml:space="preserve"> </w:t>
      </w:r>
      <w:r>
        <w:t>igénybevétele:</w:t>
      </w:r>
    </w:p>
    <w:p w14:paraId="3A64B9EC" w14:textId="77777777" w:rsidR="00604974" w:rsidRDefault="00604974">
      <w:pPr>
        <w:pStyle w:val="Szvegtrzs"/>
        <w:spacing w:before="7"/>
        <w:rPr>
          <w:b/>
          <w:sz w:val="23"/>
        </w:rPr>
      </w:pPr>
    </w:p>
    <w:p w14:paraId="453D5E1D" w14:textId="77777777" w:rsidR="00604974" w:rsidRDefault="00DD255B">
      <w:pPr>
        <w:pStyle w:val="Szvegtrzs"/>
        <w:spacing w:before="1"/>
        <w:ind w:left="136" w:right="263"/>
      </w:pPr>
      <w:r>
        <w:rPr>
          <w:spacing w:val="-1"/>
        </w:rPr>
        <w:t>Ebben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blokkban</w:t>
      </w:r>
      <w:r>
        <w:rPr>
          <w:spacing w:val="-14"/>
        </w:rPr>
        <w:t xml:space="preserve"> </w:t>
      </w:r>
      <w:r>
        <w:t>csak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Htv</w:t>
      </w:r>
      <w:proofErr w:type="spellEnd"/>
      <w:r>
        <w:t>.</w:t>
      </w:r>
      <w:r>
        <w:rPr>
          <w:spacing w:val="-14"/>
        </w:rPr>
        <w:t xml:space="preserve"> </w:t>
      </w:r>
      <w:r>
        <w:t>által</w:t>
      </w:r>
      <w:r>
        <w:rPr>
          <w:spacing w:val="-13"/>
        </w:rPr>
        <w:t xml:space="preserve"> </w:t>
      </w:r>
      <w:r>
        <w:t>biztosított</w:t>
      </w:r>
      <w:r>
        <w:rPr>
          <w:spacing w:val="-15"/>
        </w:rPr>
        <w:t xml:space="preserve"> </w:t>
      </w:r>
      <w:r>
        <w:t>telekadó-mentességet</w:t>
      </w:r>
      <w:r>
        <w:rPr>
          <w:spacing w:val="-12"/>
        </w:rPr>
        <w:t xml:space="preserve"> </w:t>
      </w:r>
      <w:r>
        <w:t>biztosító</w:t>
      </w:r>
      <w:r>
        <w:rPr>
          <w:spacing w:val="-13"/>
        </w:rPr>
        <w:t xml:space="preserve"> </w:t>
      </w:r>
      <w:r>
        <w:t>tényállásokról</w:t>
      </w:r>
      <w:r>
        <w:rPr>
          <w:spacing w:val="-14"/>
        </w:rPr>
        <w:t xml:space="preserve"> </w:t>
      </w:r>
      <w:r>
        <w:t>kell</w:t>
      </w:r>
      <w:r>
        <w:rPr>
          <w:spacing w:val="-57"/>
        </w:rPr>
        <w:t xml:space="preserve"> </w:t>
      </w:r>
      <w:r>
        <w:t>számot</w:t>
      </w:r>
      <w:r>
        <w:rPr>
          <w:spacing w:val="-1"/>
        </w:rPr>
        <w:t xml:space="preserve"> </w:t>
      </w:r>
      <w:r>
        <w:t>adni</w:t>
      </w:r>
    </w:p>
    <w:p w14:paraId="5E504E08" w14:textId="77777777" w:rsidR="00604974" w:rsidRDefault="00604974">
      <w:pPr>
        <w:pStyle w:val="Szvegtrzs"/>
      </w:pPr>
    </w:p>
    <w:p w14:paraId="49CE7E65" w14:textId="77777777" w:rsidR="00604974" w:rsidRDefault="00DD255B">
      <w:pPr>
        <w:pStyle w:val="Listaszerbekezds"/>
        <w:numPr>
          <w:ilvl w:val="0"/>
          <w:numId w:val="2"/>
        </w:numPr>
        <w:tabs>
          <w:tab w:val="left" w:pos="379"/>
        </w:tabs>
        <w:ind w:right="893" w:firstLine="0"/>
        <w:jc w:val="both"/>
        <w:rPr>
          <w:sz w:val="24"/>
        </w:rPr>
      </w:pPr>
      <w:r>
        <w:rPr>
          <w:sz w:val="24"/>
        </w:rPr>
        <w:t>Ebben a sorban kell a négyzetbe tett X-el jelölni, ha a telken áll épület, épületrész, illetve itt</w:t>
      </w:r>
      <w:r>
        <w:rPr>
          <w:spacing w:val="-57"/>
          <w:sz w:val="24"/>
        </w:rPr>
        <w:t xml:space="preserve"> </w:t>
      </w:r>
      <w:r>
        <w:rPr>
          <w:sz w:val="24"/>
        </w:rPr>
        <w:t>kell m</w:t>
      </w:r>
      <w:r>
        <w:rPr>
          <w:sz w:val="24"/>
          <w:vertAlign w:val="superscript"/>
        </w:rPr>
        <w:t>2</w:t>
      </w:r>
      <w:r>
        <w:rPr>
          <w:sz w:val="24"/>
        </w:rPr>
        <w:t>-ben megadva beírni a telken álló épület, épületrész hasznos alapterületével egyező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nagyságú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telekrész</w:t>
      </w:r>
      <w:r>
        <w:rPr>
          <w:spacing w:val="-10"/>
          <w:sz w:val="24"/>
        </w:rPr>
        <w:t xml:space="preserve"> </w:t>
      </w:r>
      <w:r>
        <w:rPr>
          <w:sz w:val="24"/>
        </w:rPr>
        <w:t>nagyságát.</w:t>
      </w:r>
      <w:r>
        <w:rPr>
          <w:spacing w:val="-10"/>
          <w:sz w:val="24"/>
        </w:rPr>
        <w:t xml:space="preserve"> </w:t>
      </w:r>
      <w:r>
        <w:rPr>
          <w:sz w:val="24"/>
        </w:rPr>
        <w:t>Például,</w:t>
      </w:r>
      <w:r>
        <w:rPr>
          <w:spacing w:val="-11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egy</w:t>
      </w:r>
      <w:r>
        <w:rPr>
          <w:spacing w:val="-16"/>
          <w:sz w:val="24"/>
        </w:rPr>
        <w:t xml:space="preserve"> </w:t>
      </w:r>
      <w:r>
        <w:rPr>
          <w:sz w:val="24"/>
        </w:rPr>
        <w:t>1000</w:t>
      </w:r>
      <w:r>
        <w:rPr>
          <w:spacing w:val="-1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alapterületű</w:t>
      </w:r>
      <w:r>
        <w:rPr>
          <w:spacing w:val="-12"/>
          <w:sz w:val="24"/>
        </w:rPr>
        <w:t xml:space="preserve"> </w:t>
      </w:r>
      <w:r>
        <w:rPr>
          <w:sz w:val="24"/>
        </w:rPr>
        <w:t>telken</w:t>
      </w:r>
      <w:r>
        <w:rPr>
          <w:spacing w:val="-11"/>
          <w:sz w:val="24"/>
        </w:rPr>
        <w:t xml:space="preserve"> </w:t>
      </w:r>
      <w:r>
        <w:rPr>
          <w:sz w:val="24"/>
        </w:rPr>
        <w:t>áll</w:t>
      </w:r>
      <w:r>
        <w:rPr>
          <w:spacing w:val="-11"/>
          <w:sz w:val="24"/>
        </w:rPr>
        <w:t xml:space="preserve"> </w:t>
      </w:r>
      <w:r>
        <w:rPr>
          <w:sz w:val="24"/>
        </w:rPr>
        <w:t>egy</w:t>
      </w:r>
      <w:r>
        <w:rPr>
          <w:spacing w:val="-17"/>
          <w:sz w:val="24"/>
        </w:rPr>
        <w:t xml:space="preserve"> </w:t>
      </w:r>
      <w:r>
        <w:rPr>
          <w:sz w:val="24"/>
        </w:rPr>
        <w:t>100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pacing w:val="38"/>
          <w:sz w:val="24"/>
        </w:rPr>
        <w:t xml:space="preserve"> </w:t>
      </w:r>
      <w:r>
        <w:rPr>
          <w:sz w:val="24"/>
        </w:rPr>
        <w:t>telek-</w:t>
      </w:r>
      <w:r>
        <w:rPr>
          <w:spacing w:val="-58"/>
          <w:sz w:val="24"/>
        </w:rPr>
        <w:t xml:space="preserve"> </w:t>
      </w:r>
      <w:r>
        <w:rPr>
          <w:sz w:val="24"/>
        </w:rPr>
        <w:t>területet elfoglaló, 150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hasznos alapterületű épület, akkor ebbe a sorba 150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nagyságú</w:t>
      </w:r>
      <w:r>
        <w:rPr>
          <w:spacing w:val="1"/>
          <w:sz w:val="24"/>
        </w:rPr>
        <w:t xml:space="preserve"> </w:t>
      </w:r>
      <w:r>
        <w:rPr>
          <w:sz w:val="24"/>
        </w:rPr>
        <w:t>telekadó-mentes</w:t>
      </w:r>
      <w:r>
        <w:rPr>
          <w:spacing w:val="40"/>
          <w:sz w:val="24"/>
        </w:rPr>
        <w:t xml:space="preserve"> </w:t>
      </w:r>
      <w:r>
        <w:rPr>
          <w:sz w:val="24"/>
        </w:rPr>
        <w:t>telekrészt</w:t>
      </w:r>
      <w:r>
        <w:rPr>
          <w:spacing w:val="40"/>
          <w:sz w:val="24"/>
        </w:rPr>
        <w:t xml:space="preserve"> </w:t>
      </w:r>
      <w:r>
        <w:rPr>
          <w:sz w:val="24"/>
        </w:rPr>
        <w:t>kell</w:t>
      </w:r>
      <w:r>
        <w:rPr>
          <w:spacing w:val="40"/>
          <w:sz w:val="24"/>
        </w:rPr>
        <w:t xml:space="preserve"> </w:t>
      </w:r>
      <w:r>
        <w:rPr>
          <w:sz w:val="24"/>
        </w:rPr>
        <w:t>beírni.</w:t>
      </w:r>
      <w:r>
        <w:rPr>
          <w:spacing w:val="39"/>
          <w:sz w:val="24"/>
        </w:rPr>
        <w:t xml:space="preserve"> </w:t>
      </w:r>
      <w:r>
        <w:rPr>
          <w:sz w:val="24"/>
        </w:rPr>
        <w:t>Ebben</w:t>
      </w:r>
      <w:r>
        <w:rPr>
          <w:spacing w:val="39"/>
          <w:sz w:val="24"/>
        </w:rPr>
        <w:t xml:space="preserve"> </w:t>
      </w:r>
      <w:r>
        <w:rPr>
          <w:sz w:val="24"/>
        </w:rPr>
        <w:t>az</w:t>
      </w:r>
      <w:r>
        <w:rPr>
          <w:spacing w:val="43"/>
          <w:sz w:val="24"/>
        </w:rPr>
        <w:t xml:space="preserve"> </w:t>
      </w:r>
      <w:r>
        <w:rPr>
          <w:sz w:val="24"/>
        </w:rPr>
        <w:t>esetben</w:t>
      </w:r>
      <w:r>
        <w:rPr>
          <w:spacing w:val="41"/>
          <w:sz w:val="24"/>
        </w:rPr>
        <w:t xml:space="preserve"> </w:t>
      </w: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épület</w:t>
      </w:r>
      <w:r>
        <w:rPr>
          <w:spacing w:val="39"/>
          <w:sz w:val="24"/>
        </w:rPr>
        <w:t xml:space="preserve"> </w:t>
      </w:r>
      <w:r>
        <w:rPr>
          <w:sz w:val="24"/>
        </w:rPr>
        <w:t>által</w:t>
      </w:r>
      <w:r>
        <w:rPr>
          <w:spacing w:val="42"/>
          <w:sz w:val="24"/>
        </w:rPr>
        <w:t xml:space="preserve"> </w:t>
      </w:r>
      <w:r>
        <w:rPr>
          <w:sz w:val="24"/>
        </w:rPr>
        <w:t>lefedett</w:t>
      </w:r>
      <w:r>
        <w:rPr>
          <w:spacing w:val="40"/>
          <w:sz w:val="24"/>
        </w:rPr>
        <w:t xml:space="preserve"> </w:t>
      </w:r>
      <w:r>
        <w:rPr>
          <w:sz w:val="24"/>
        </w:rPr>
        <w:t>100</w:t>
      </w:r>
      <w:r>
        <w:rPr>
          <w:spacing w:val="39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>-es</w:t>
      </w:r>
    </w:p>
    <w:p w14:paraId="11D3BB57" w14:textId="77777777" w:rsidR="00604974" w:rsidRDefault="00604974">
      <w:pPr>
        <w:jc w:val="both"/>
        <w:rPr>
          <w:sz w:val="24"/>
        </w:rPr>
        <w:sectPr w:rsidR="00604974">
          <w:pgSz w:w="11910" w:h="16840"/>
          <w:pgMar w:top="760" w:right="520" w:bottom="280" w:left="1280" w:header="708" w:footer="708" w:gutter="0"/>
          <w:cols w:space="708"/>
        </w:sectPr>
      </w:pPr>
    </w:p>
    <w:p w14:paraId="02C6B97F" w14:textId="77777777" w:rsidR="00604974" w:rsidRDefault="00DD255B">
      <w:pPr>
        <w:pStyle w:val="Szvegtrzs"/>
        <w:spacing w:before="100"/>
        <w:ind w:left="136" w:right="894"/>
        <w:jc w:val="both"/>
      </w:pPr>
      <w:proofErr w:type="gramStart"/>
      <w:r>
        <w:lastRenderedPageBreak/>
        <w:t>telekrész</w:t>
      </w:r>
      <w:proofErr w:type="gramEnd"/>
      <w:r>
        <w:t xml:space="preserve"> nem tartozik a </w:t>
      </w:r>
      <w:r>
        <w:t>telekadó hatálya alá, a fennmaradó 900 m</w:t>
      </w:r>
      <w:r>
        <w:rPr>
          <w:vertAlign w:val="superscript"/>
        </w:rPr>
        <w:t>2</w:t>
      </w:r>
      <w:r>
        <w:t>-es területnagyságból 150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az e sor szerinti mentességi tényállás miatt mentességet élvez, azaz a telekadót – ha egyéb</w:t>
      </w:r>
      <w:r>
        <w:rPr>
          <w:spacing w:val="1"/>
        </w:rPr>
        <w:t xml:space="preserve"> </w:t>
      </w:r>
      <w:r>
        <w:t>mentesség vagy kedvezmény az adott telek kapcsán nem merül fel – 750 m</w:t>
      </w:r>
      <w:r>
        <w:rPr>
          <w:vertAlign w:val="superscript"/>
        </w:rPr>
        <w:t>2</w:t>
      </w:r>
      <w:r>
        <w:t xml:space="preserve"> adóalap után kell</w:t>
      </w:r>
      <w:r>
        <w:rPr>
          <w:spacing w:val="1"/>
        </w:rPr>
        <w:t xml:space="preserve"> </w:t>
      </w:r>
      <w:r>
        <w:t>megf</w:t>
      </w:r>
      <w:r>
        <w:t>izetni.</w:t>
      </w:r>
    </w:p>
    <w:p w14:paraId="1CC6FC27" w14:textId="77777777" w:rsidR="00604974" w:rsidRDefault="00604974">
      <w:pPr>
        <w:pStyle w:val="Szvegtrzs"/>
      </w:pPr>
    </w:p>
    <w:p w14:paraId="18C434CC" w14:textId="77777777" w:rsidR="00604974" w:rsidRDefault="00DD255B">
      <w:pPr>
        <w:pStyle w:val="Listaszerbekezds"/>
        <w:numPr>
          <w:ilvl w:val="0"/>
          <w:numId w:val="2"/>
        </w:numPr>
        <w:tabs>
          <w:tab w:val="left" w:pos="399"/>
        </w:tabs>
        <w:ind w:right="899" w:firstLine="0"/>
        <w:jc w:val="both"/>
        <w:rPr>
          <w:sz w:val="24"/>
        </w:rPr>
      </w:pPr>
      <w:r>
        <w:rPr>
          <w:sz w:val="24"/>
        </w:rPr>
        <w:t>Mentes az adó alól a mezőgazdasági művelés alatt álló belterületi telek. Ebben a fogalmi</w:t>
      </w:r>
      <w:r>
        <w:rPr>
          <w:spacing w:val="1"/>
          <w:sz w:val="24"/>
        </w:rPr>
        <w:t xml:space="preserve"> </w:t>
      </w:r>
      <w:r>
        <w:rPr>
          <w:sz w:val="24"/>
        </w:rPr>
        <w:t>körbe</w:t>
      </w:r>
      <w:r>
        <w:rPr>
          <w:spacing w:val="-3"/>
          <w:sz w:val="24"/>
        </w:rPr>
        <w:t xml:space="preserve"> </w:t>
      </w:r>
      <w:r>
        <w:rPr>
          <w:sz w:val="24"/>
        </w:rPr>
        <w:t>tartozhat az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ingatlan,</w:t>
      </w:r>
    </w:p>
    <w:p w14:paraId="3A2A2B4F" w14:textId="77777777" w:rsidR="00604974" w:rsidRDefault="00DD255B">
      <w:pPr>
        <w:pStyle w:val="Listaszerbekezds"/>
        <w:numPr>
          <w:ilvl w:val="1"/>
          <w:numId w:val="2"/>
        </w:numPr>
        <w:tabs>
          <w:tab w:val="left" w:pos="629"/>
        </w:tabs>
        <w:ind w:right="902" w:firstLine="204"/>
        <w:jc w:val="both"/>
        <w:rPr>
          <w:sz w:val="24"/>
        </w:rPr>
      </w:pPr>
      <w:r>
        <w:rPr>
          <w:sz w:val="24"/>
        </w:rPr>
        <w:t>amely az ingatlan-nyilvántartásban, 1 hektárt meg nem haladó nagyságú, művelés alól</w:t>
      </w:r>
      <w:r>
        <w:rPr>
          <w:spacing w:val="1"/>
          <w:sz w:val="24"/>
        </w:rPr>
        <w:t xml:space="preserve"> </w:t>
      </w:r>
      <w:r>
        <w:rPr>
          <w:sz w:val="24"/>
        </w:rPr>
        <w:t>kivett</w:t>
      </w:r>
      <w:r>
        <w:rPr>
          <w:spacing w:val="-1"/>
          <w:sz w:val="24"/>
        </w:rPr>
        <w:t xml:space="preserve"> </w:t>
      </w:r>
      <w:r>
        <w:rPr>
          <w:sz w:val="24"/>
        </w:rPr>
        <w:t>területként szerepel, és</w:t>
      </w:r>
    </w:p>
    <w:p w14:paraId="7ECC4E30" w14:textId="77777777" w:rsidR="00604974" w:rsidRDefault="00DD255B">
      <w:pPr>
        <w:pStyle w:val="Listaszerbekezds"/>
        <w:numPr>
          <w:ilvl w:val="1"/>
          <w:numId w:val="2"/>
        </w:numPr>
        <w:tabs>
          <w:tab w:val="left" w:pos="651"/>
        </w:tabs>
        <w:ind w:right="893" w:firstLine="204"/>
        <w:jc w:val="both"/>
        <w:rPr>
          <w:sz w:val="24"/>
        </w:rPr>
      </w:pPr>
      <w:r>
        <w:rPr>
          <w:sz w:val="24"/>
        </w:rPr>
        <w:t>amelynek a</w:t>
      </w:r>
      <w:r>
        <w:rPr>
          <w:sz w:val="24"/>
        </w:rPr>
        <w:t xml:space="preserve"> teljes területét – a közüzemi szolgáltató által létesített, nem kizárólag a</w:t>
      </w:r>
      <w:r>
        <w:rPr>
          <w:spacing w:val="1"/>
          <w:sz w:val="24"/>
        </w:rPr>
        <w:t xml:space="preserve"> </w:t>
      </w:r>
      <w:r>
        <w:rPr>
          <w:sz w:val="24"/>
        </w:rPr>
        <w:t>földterület</w:t>
      </w:r>
      <w:r>
        <w:rPr>
          <w:spacing w:val="1"/>
          <w:sz w:val="24"/>
        </w:rPr>
        <w:t xml:space="preserve"> </w:t>
      </w:r>
      <w:r>
        <w:rPr>
          <w:sz w:val="24"/>
        </w:rPr>
        <w:t>közüzemi</w:t>
      </w:r>
      <w:r>
        <w:rPr>
          <w:spacing w:val="1"/>
          <w:sz w:val="24"/>
        </w:rPr>
        <w:t xml:space="preserve"> </w:t>
      </w:r>
      <w:r>
        <w:rPr>
          <w:sz w:val="24"/>
        </w:rPr>
        <w:t>ellátását</w:t>
      </w:r>
      <w:r>
        <w:rPr>
          <w:spacing w:val="1"/>
          <w:sz w:val="24"/>
        </w:rPr>
        <w:t xml:space="preserve"> </w:t>
      </w:r>
      <w:r>
        <w:rPr>
          <w:sz w:val="24"/>
        </w:rPr>
        <w:t>szolgáló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növénytermesztést</w:t>
      </w:r>
      <w:r>
        <w:rPr>
          <w:spacing w:val="1"/>
          <w:sz w:val="24"/>
        </w:rPr>
        <w:t xml:space="preserve"> </w:t>
      </w:r>
      <w:r>
        <w:rPr>
          <w:sz w:val="24"/>
        </w:rPr>
        <w:t>szolgáló</w:t>
      </w:r>
      <w:r>
        <w:rPr>
          <w:spacing w:val="1"/>
          <w:sz w:val="24"/>
        </w:rPr>
        <w:t xml:space="preserve"> </w:t>
      </w:r>
      <w:r>
        <w:rPr>
          <w:sz w:val="24"/>
        </w:rPr>
        <w:t>műtárgy</w:t>
      </w:r>
      <w:r>
        <w:rPr>
          <w:spacing w:val="1"/>
          <w:sz w:val="24"/>
        </w:rPr>
        <w:t xml:space="preserve"> </w:t>
      </w:r>
      <w:r>
        <w:rPr>
          <w:sz w:val="24"/>
        </w:rPr>
        <w:t>(pl.</w:t>
      </w:r>
      <w:r>
        <w:rPr>
          <w:spacing w:val="1"/>
          <w:sz w:val="24"/>
        </w:rPr>
        <w:t xml:space="preserve"> </w:t>
      </w:r>
      <w:r>
        <w:rPr>
          <w:sz w:val="24"/>
        </w:rPr>
        <w:t>fúrt/ásott kút, üvegház, fóliasátor, szőlőkordon) által lefedett terület kivételével – az ad</w:t>
      </w:r>
      <w:r>
        <w:rPr>
          <w:sz w:val="24"/>
        </w:rPr>
        <w:t>óalany</w:t>
      </w:r>
      <w:r>
        <w:rPr>
          <w:spacing w:val="1"/>
          <w:sz w:val="24"/>
        </w:rPr>
        <w:t xml:space="preserve"> </w:t>
      </w:r>
      <w:r>
        <w:rPr>
          <w:sz w:val="24"/>
        </w:rPr>
        <w:t>a naptári év egészében szántó, szőlő, kert vagy gyümölcsös művelési ágnak megfelelően</w:t>
      </w:r>
      <w:r>
        <w:rPr>
          <w:spacing w:val="1"/>
          <w:sz w:val="24"/>
        </w:rPr>
        <w:t xml:space="preserve"> </w:t>
      </w:r>
      <w:r>
        <w:rPr>
          <w:sz w:val="24"/>
        </w:rPr>
        <w:t>műveli, és</w:t>
      </w:r>
    </w:p>
    <w:p w14:paraId="7EE07521" w14:textId="77777777" w:rsidR="00604974" w:rsidRDefault="00DD255B">
      <w:pPr>
        <w:pStyle w:val="Listaszerbekezds"/>
        <w:numPr>
          <w:ilvl w:val="1"/>
          <w:numId w:val="2"/>
        </w:numPr>
        <w:tabs>
          <w:tab w:val="left" w:pos="636"/>
        </w:tabs>
        <w:ind w:right="893" w:firstLine="204"/>
        <w:jc w:val="both"/>
        <w:rPr>
          <w:sz w:val="24"/>
        </w:rPr>
      </w:pPr>
      <w:r>
        <w:rPr>
          <w:sz w:val="24"/>
        </w:rPr>
        <w:t xml:space="preserve">amelyre nézve a </w:t>
      </w:r>
      <w:r>
        <w:rPr>
          <w:i/>
          <w:sz w:val="24"/>
        </w:rPr>
        <w:t xml:space="preserve">b) </w:t>
      </w:r>
      <w:r>
        <w:rPr>
          <w:sz w:val="24"/>
        </w:rPr>
        <w:t>pont szerinti feltétel teljesülését a telek fekvése szerint illetékes</w:t>
      </w:r>
      <w:r>
        <w:rPr>
          <w:spacing w:val="1"/>
          <w:sz w:val="24"/>
        </w:rPr>
        <w:t xml:space="preserve"> </w:t>
      </w:r>
      <w:r>
        <w:rPr>
          <w:sz w:val="24"/>
        </w:rPr>
        <w:t>mezőgazdasági igazgatási szerv az adóalany naptári év június 9.</w:t>
      </w:r>
      <w:r>
        <w:rPr>
          <w:sz w:val="24"/>
        </w:rPr>
        <w:t xml:space="preserve"> és szeptember 30. között</w:t>
      </w:r>
      <w:r>
        <w:rPr>
          <w:spacing w:val="1"/>
          <w:sz w:val="24"/>
        </w:rPr>
        <w:t xml:space="preserve"> </w:t>
      </w:r>
      <w:r>
        <w:rPr>
          <w:sz w:val="24"/>
        </w:rPr>
        <w:t>benyújtott</w:t>
      </w:r>
      <w:r>
        <w:rPr>
          <w:spacing w:val="1"/>
          <w:sz w:val="24"/>
        </w:rPr>
        <w:t xml:space="preserve"> </w:t>
      </w:r>
      <w:r>
        <w:rPr>
          <w:sz w:val="24"/>
        </w:rPr>
        <w:t>kérelmére</w:t>
      </w:r>
      <w:r>
        <w:rPr>
          <w:spacing w:val="1"/>
          <w:sz w:val="24"/>
        </w:rPr>
        <w:t xml:space="preserve"> </w:t>
      </w:r>
      <w:r>
        <w:rPr>
          <w:sz w:val="24"/>
        </w:rPr>
        <w:t>indult</w:t>
      </w:r>
      <w:r>
        <w:rPr>
          <w:spacing w:val="1"/>
          <w:sz w:val="24"/>
        </w:rPr>
        <w:t xml:space="preserve"> </w:t>
      </w:r>
      <w:r>
        <w:rPr>
          <w:sz w:val="24"/>
        </w:rPr>
        <w:t>eljárás</w:t>
      </w:r>
      <w:r>
        <w:rPr>
          <w:spacing w:val="1"/>
          <w:sz w:val="24"/>
        </w:rPr>
        <w:t xml:space="preserve"> </w:t>
      </w:r>
      <w:r>
        <w:rPr>
          <w:sz w:val="24"/>
        </w:rPr>
        <w:t>keretében</w:t>
      </w:r>
      <w:r>
        <w:rPr>
          <w:spacing w:val="1"/>
          <w:sz w:val="24"/>
        </w:rPr>
        <w:t xml:space="preserve"> </w:t>
      </w:r>
      <w:r>
        <w:rPr>
          <w:sz w:val="24"/>
        </w:rPr>
        <w:t>megtartott</w:t>
      </w:r>
      <w:r>
        <w:rPr>
          <w:spacing w:val="1"/>
          <w:sz w:val="24"/>
        </w:rPr>
        <w:t xml:space="preserve"> </w:t>
      </w:r>
      <w:r>
        <w:rPr>
          <w:sz w:val="24"/>
        </w:rPr>
        <w:t>helyszíni</w:t>
      </w:r>
      <w:r>
        <w:rPr>
          <w:spacing w:val="1"/>
          <w:sz w:val="24"/>
        </w:rPr>
        <w:t xml:space="preserve"> </w:t>
      </w:r>
      <w:r>
        <w:rPr>
          <w:sz w:val="24"/>
        </w:rPr>
        <w:t>szemle</w:t>
      </w:r>
      <w:r>
        <w:rPr>
          <w:spacing w:val="1"/>
          <w:sz w:val="24"/>
        </w:rPr>
        <w:t xml:space="preserve"> </w:t>
      </w:r>
      <w:r>
        <w:rPr>
          <w:sz w:val="24"/>
        </w:rPr>
        <w:t>alapján</w:t>
      </w:r>
      <w:r>
        <w:rPr>
          <w:spacing w:val="1"/>
          <w:sz w:val="24"/>
        </w:rPr>
        <w:t xml:space="preserve"> </w:t>
      </w:r>
      <w:r>
        <w:rPr>
          <w:sz w:val="24"/>
        </w:rPr>
        <w:t>kiadott</w:t>
      </w:r>
      <w:r>
        <w:rPr>
          <w:spacing w:val="1"/>
          <w:sz w:val="24"/>
        </w:rPr>
        <w:t xml:space="preserve"> </w:t>
      </w:r>
      <w:r>
        <w:rPr>
          <w:sz w:val="24"/>
        </w:rPr>
        <w:t>okirattal</w:t>
      </w:r>
      <w:r>
        <w:rPr>
          <w:spacing w:val="-1"/>
          <w:sz w:val="24"/>
        </w:rPr>
        <w:t xml:space="preserve"> </w:t>
      </w:r>
      <w:r>
        <w:rPr>
          <w:sz w:val="24"/>
        </w:rPr>
        <w:t>igazolja, és</w:t>
      </w:r>
    </w:p>
    <w:p w14:paraId="03FA7033" w14:textId="77777777" w:rsidR="00604974" w:rsidRDefault="00DD255B">
      <w:pPr>
        <w:pStyle w:val="Listaszerbekezds"/>
        <w:numPr>
          <w:ilvl w:val="1"/>
          <w:numId w:val="2"/>
        </w:numPr>
        <w:tabs>
          <w:tab w:val="left" w:pos="677"/>
        </w:tabs>
        <w:spacing w:before="1"/>
        <w:ind w:right="891" w:firstLine="204"/>
        <w:jc w:val="both"/>
        <w:rPr>
          <w:sz w:val="24"/>
        </w:rPr>
      </w:pPr>
      <w:proofErr w:type="gramStart"/>
      <w:r>
        <w:rPr>
          <w:sz w:val="24"/>
        </w:rPr>
        <w:t>amellyel</w:t>
      </w:r>
      <w:r>
        <w:rPr>
          <w:spacing w:val="1"/>
          <w:sz w:val="24"/>
        </w:rPr>
        <w:t xml:space="preserve"> </w:t>
      </w:r>
      <w:r>
        <w:rPr>
          <w:sz w:val="24"/>
        </w:rPr>
        <w:t>határos</w:t>
      </w:r>
      <w:r>
        <w:rPr>
          <w:spacing w:val="1"/>
          <w:sz w:val="24"/>
        </w:rPr>
        <w:t xml:space="preserve"> </w:t>
      </w:r>
      <w:r>
        <w:rPr>
          <w:sz w:val="24"/>
        </w:rPr>
        <w:t>területen</w:t>
      </w:r>
      <w:r>
        <w:rPr>
          <w:spacing w:val="1"/>
          <w:sz w:val="24"/>
        </w:rPr>
        <w:t xml:space="preserve"> </w:t>
      </w:r>
      <w:r>
        <w:rPr>
          <w:sz w:val="24"/>
        </w:rPr>
        <w:t>létesített</w:t>
      </w:r>
      <w:r>
        <w:rPr>
          <w:spacing w:val="1"/>
          <w:sz w:val="24"/>
        </w:rPr>
        <w:t xml:space="preserve"> </w:t>
      </w:r>
      <w:r>
        <w:rPr>
          <w:sz w:val="24"/>
        </w:rPr>
        <w:t>ivóvízvezetékre,</w:t>
      </w:r>
      <w:r>
        <w:rPr>
          <w:spacing w:val="1"/>
          <w:sz w:val="24"/>
        </w:rPr>
        <w:t xml:space="preserve"> </w:t>
      </w:r>
      <w:r>
        <w:rPr>
          <w:sz w:val="24"/>
        </w:rPr>
        <w:t>szennyvízcsatorna-vezetékre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villamosenergia-vezetékre való </w:t>
      </w:r>
      <w:r>
        <w:rPr>
          <w:sz w:val="24"/>
        </w:rPr>
        <w:t>csatlakozásra nincs lehetőség, vagy amelynek az adóalany - a</w:t>
      </w:r>
      <w:r>
        <w:rPr>
          <w:spacing w:val="1"/>
          <w:sz w:val="24"/>
        </w:rPr>
        <w:t xml:space="preserve"> </w:t>
      </w:r>
      <w:r>
        <w:rPr>
          <w:sz w:val="24"/>
        </w:rPr>
        <w:t>mezőgazdasági,</w:t>
      </w:r>
      <w:r>
        <w:rPr>
          <w:spacing w:val="1"/>
          <w:sz w:val="24"/>
        </w:rPr>
        <w:t xml:space="preserve"> </w:t>
      </w:r>
      <w:r>
        <w:rPr>
          <w:sz w:val="24"/>
        </w:rPr>
        <w:t>agrár-vidékfejlesztési,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halászati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támogatásokhoz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egyéb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intézkedésekhez</w:t>
      </w:r>
      <w:r>
        <w:rPr>
          <w:spacing w:val="1"/>
          <w:sz w:val="24"/>
        </w:rPr>
        <w:t xml:space="preserve"> </w:t>
      </w:r>
      <w:r>
        <w:rPr>
          <w:sz w:val="24"/>
        </w:rPr>
        <w:t>kapcsolódó</w:t>
      </w:r>
      <w:r>
        <w:rPr>
          <w:spacing w:val="1"/>
          <w:sz w:val="24"/>
        </w:rPr>
        <w:t xml:space="preserve"> </w:t>
      </w:r>
      <w:r>
        <w:rPr>
          <w:sz w:val="24"/>
        </w:rPr>
        <w:t>eljárás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r>
        <w:rPr>
          <w:sz w:val="24"/>
        </w:rPr>
        <w:t>kérdéseiről</w:t>
      </w:r>
      <w:r>
        <w:rPr>
          <w:spacing w:val="1"/>
          <w:sz w:val="24"/>
        </w:rPr>
        <w:t xml:space="preserve"> </w:t>
      </w:r>
      <w:r>
        <w:rPr>
          <w:sz w:val="24"/>
        </w:rPr>
        <w:t>szóló</w:t>
      </w:r>
      <w:r>
        <w:rPr>
          <w:spacing w:val="1"/>
          <w:sz w:val="24"/>
        </w:rPr>
        <w:t xml:space="preserve"> </w:t>
      </w:r>
      <w:r>
        <w:rPr>
          <w:sz w:val="24"/>
        </w:rPr>
        <w:t>törvény</w:t>
      </w:r>
      <w:r>
        <w:rPr>
          <w:spacing w:val="1"/>
          <w:sz w:val="24"/>
        </w:rPr>
        <w:t xml:space="preserve"> </w:t>
      </w:r>
      <w:r>
        <w:rPr>
          <w:sz w:val="24"/>
        </w:rPr>
        <w:t>szerinti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jogszerű</w:t>
      </w:r>
      <w:r>
        <w:rPr>
          <w:spacing w:val="1"/>
          <w:sz w:val="24"/>
        </w:rPr>
        <w:t xml:space="preserve"> </w:t>
      </w:r>
      <w:r>
        <w:rPr>
          <w:sz w:val="24"/>
        </w:rPr>
        <w:t>földhasználója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azt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tárgyévben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1306/2013/EU</w:t>
      </w:r>
      <w:r>
        <w:rPr>
          <w:spacing w:val="-3"/>
          <w:sz w:val="24"/>
        </w:rPr>
        <w:t xml:space="preserve"> </w:t>
      </w:r>
      <w:r>
        <w:rPr>
          <w:sz w:val="24"/>
        </w:rPr>
        <w:t>európai</w:t>
      </w:r>
      <w:r>
        <w:rPr>
          <w:spacing w:val="-2"/>
          <w:sz w:val="24"/>
        </w:rPr>
        <w:t xml:space="preserve"> </w:t>
      </w:r>
      <w:r>
        <w:rPr>
          <w:sz w:val="24"/>
        </w:rPr>
        <w:t>parlamenti</w:t>
      </w:r>
      <w:r>
        <w:rPr>
          <w:spacing w:val="-2"/>
          <w:sz w:val="24"/>
        </w:rPr>
        <w:t xml:space="preserve"> </w:t>
      </w:r>
      <w:r>
        <w:rPr>
          <w:sz w:val="24"/>
        </w:rPr>
        <w:t>és tanácsi</w:t>
      </w:r>
      <w:r>
        <w:rPr>
          <w:spacing w:val="-3"/>
          <w:sz w:val="24"/>
        </w:rPr>
        <w:t xml:space="preserve"> </w:t>
      </w:r>
      <w:r>
        <w:rPr>
          <w:sz w:val="24"/>
        </w:rPr>
        <w:t>rendelet</w:t>
      </w:r>
      <w:r>
        <w:rPr>
          <w:spacing w:val="-2"/>
          <w:sz w:val="24"/>
        </w:rPr>
        <w:t xml:space="preserve"> </w:t>
      </w:r>
      <w:r>
        <w:rPr>
          <w:sz w:val="24"/>
        </w:rPr>
        <w:t>72.</w:t>
      </w:r>
      <w:r>
        <w:rPr>
          <w:spacing w:val="-57"/>
          <w:sz w:val="24"/>
        </w:rPr>
        <w:t xml:space="preserve"> </w:t>
      </w:r>
      <w:r>
        <w:rPr>
          <w:sz w:val="24"/>
        </w:rPr>
        <w:t>cikk (1) bekezdése alapján, a 640/2014/EU felhatalmazáson alapuló bizottsági rendelet 11.</w:t>
      </w:r>
      <w:r>
        <w:rPr>
          <w:spacing w:val="1"/>
          <w:sz w:val="24"/>
        </w:rPr>
        <w:t xml:space="preserve"> </w:t>
      </w:r>
      <w:r>
        <w:rPr>
          <w:sz w:val="24"/>
        </w:rPr>
        <w:t>cikke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1"/>
          <w:sz w:val="24"/>
        </w:rPr>
        <w:t xml:space="preserve"> </w:t>
      </w:r>
      <w:r>
        <w:rPr>
          <w:sz w:val="24"/>
        </w:rPr>
        <w:t>benyújtott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támogatási</w:t>
      </w:r>
      <w:r>
        <w:rPr>
          <w:spacing w:val="1"/>
          <w:sz w:val="24"/>
        </w:rPr>
        <w:t xml:space="preserve"> </w:t>
      </w:r>
      <w:r>
        <w:rPr>
          <w:sz w:val="24"/>
        </w:rPr>
        <w:t>kérelmében</w:t>
      </w:r>
      <w:r>
        <w:rPr>
          <w:spacing w:val="1"/>
          <w:sz w:val="24"/>
        </w:rPr>
        <w:t xml:space="preserve"> </w:t>
      </w:r>
      <w:r>
        <w:rPr>
          <w:sz w:val="24"/>
        </w:rPr>
        <w:t>kérelmezett,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kérelmezett</w:t>
      </w:r>
      <w:r>
        <w:rPr>
          <w:spacing w:val="1"/>
          <w:sz w:val="24"/>
        </w:rPr>
        <w:t xml:space="preserve"> </w:t>
      </w:r>
      <w:r>
        <w:rPr>
          <w:sz w:val="24"/>
        </w:rPr>
        <w:t>mezőgazdasági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erületként jelöli meg.</w:t>
      </w:r>
    </w:p>
    <w:p w14:paraId="39AEF5B9" w14:textId="77777777" w:rsidR="00604974" w:rsidRDefault="00604974">
      <w:pPr>
        <w:pStyle w:val="Szvegtrzs"/>
      </w:pPr>
    </w:p>
    <w:p w14:paraId="08157F98" w14:textId="77777777" w:rsidR="00604974" w:rsidRDefault="00DD255B">
      <w:pPr>
        <w:pStyle w:val="Szvegtrzs"/>
        <w:ind w:left="136" w:right="894"/>
        <w:jc w:val="both"/>
      </w:pPr>
      <w:r>
        <w:t>Valamely</w:t>
      </w:r>
      <w:r>
        <w:rPr>
          <w:spacing w:val="1"/>
        </w:rPr>
        <w:t xml:space="preserve"> </w:t>
      </w:r>
      <w:r>
        <w:t>telek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fentiekben</w:t>
      </w:r>
      <w:r>
        <w:rPr>
          <w:spacing w:val="1"/>
        </w:rPr>
        <w:t xml:space="preserve"> </w:t>
      </w:r>
      <w:r>
        <w:t>bemutatott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feltétel</w:t>
      </w:r>
      <w:r>
        <w:rPr>
          <w:spacing w:val="1"/>
        </w:rPr>
        <w:t xml:space="preserve"> </w:t>
      </w:r>
      <w:r>
        <w:t>egyidejű</w:t>
      </w:r>
      <w:r>
        <w:rPr>
          <w:spacing w:val="1"/>
        </w:rPr>
        <w:t xml:space="preserve"> </w:t>
      </w:r>
      <w:r>
        <w:t>fennállása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minősülhet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telekadó</w:t>
      </w:r>
      <w:r>
        <w:rPr>
          <w:spacing w:val="-4"/>
        </w:rPr>
        <w:t xml:space="preserve"> </w:t>
      </w:r>
      <w:r>
        <w:t>alól</w:t>
      </w:r>
      <w:r>
        <w:rPr>
          <w:spacing w:val="-7"/>
        </w:rPr>
        <w:t xml:space="preserve"> </w:t>
      </w:r>
      <w:r>
        <w:t>mentességet</w:t>
      </w:r>
      <w:r>
        <w:rPr>
          <w:spacing w:val="-3"/>
        </w:rPr>
        <w:t xml:space="preserve"> </w:t>
      </w:r>
      <w:r>
        <w:t>élvező</w:t>
      </w:r>
      <w:r>
        <w:rPr>
          <w:spacing w:val="-7"/>
        </w:rPr>
        <w:t xml:space="preserve"> </w:t>
      </w:r>
      <w:r>
        <w:t>un.</w:t>
      </w:r>
      <w:r>
        <w:rPr>
          <w:spacing w:val="-3"/>
        </w:rPr>
        <w:t xml:space="preserve"> </w:t>
      </w:r>
      <w:r>
        <w:t>mezőgazdasági</w:t>
      </w:r>
      <w:r>
        <w:rPr>
          <w:spacing w:val="-6"/>
        </w:rPr>
        <w:t xml:space="preserve"> </w:t>
      </w:r>
      <w:r>
        <w:t>művelés</w:t>
      </w:r>
      <w:r>
        <w:rPr>
          <w:spacing w:val="-5"/>
        </w:rPr>
        <w:t xml:space="preserve"> </w:t>
      </w:r>
      <w:r>
        <w:t>alatt</w:t>
      </w:r>
      <w:r>
        <w:rPr>
          <w:spacing w:val="-6"/>
        </w:rPr>
        <w:t xml:space="preserve"> </w:t>
      </w:r>
      <w:r>
        <w:t>álló</w:t>
      </w:r>
      <w:r>
        <w:rPr>
          <w:spacing w:val="-7"/>
        </w:rPr>
        <w:t xml:space="preserve"> </w:t>
      </w:r>
      <w:r>
        <w:t>belterületi</w:t>
      </w:r>
      <w:r>
        <w:rPr>
          <w:spacing w:val="-57"/>
        </w:rPr>
        <w:t xml:space="preserve"> </w:t>
      </w:r>
      <w:r>
        <w:t xml:space="preserve">teleknek. Ezt a minőséget az ebben a sorban </w:t>
      </w:r>
      <w:r>
        <w:t>szereplő négyzetbe tett X-el kell jelölni. Fontos,</w:t>
      </w:r>
      <w:r>
        <w:rPr>
          <w:spacing w:val="1"/>
        </w:rPr>
        <w:t xml:space="preserve"> </w:t>
      </w:r>
      <w:r>
        <w:t>hogy e mentesség érvényesítéséhez az illetékes mezőgazdasági igazgatási szerv által kiállított</w:t>
      </w:r>
      <w:r>
        <w:rPr>
          <w:spacing w:val="1"/>
        </w:rPr>
        <w:t xml:space="preserve"> </w:t>
      </w:r>
      <w:r>
        <w:t>igazolást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adatbejelentéshez</w:t>
      </w:r>
      <w:r>
        <w:rPr>
          <w:spacing w:val="1"/>
        </w:rPr>
        <w:t xml:space="preserve"> </w:t>
      </w:r>
      <w:r>
        <w:t>csatolni</w:t>
      </w:r>
      <w:r>
        <w:rPr>
          <w:spacing w:val="2"/>
        </w:rPr>
        <w:t xml:space="preserve"> </w:t>
      </w:r>
      <w:r>
        <w:t>kell!</w:t>
      </w:r>
    </w:p>
    <w:p w14:paraId="3BCCA556" w14:textId="77777777" w:rsidR="00604974" w:rsidRDefault="00604974">
      <w:pPr>
        <w:pStyle w:val="Szvegtrzs"/>
        <w:spacing w:before="1"/>
      </w:pPr>
    </w:p>
    <w:p w14:paraId="34EFBA25" w14:textId="77777777" w:rsidR="00604974" w:rsidRDefault="00DD255B">
      <w:pPr>
        <w:pStyle w:val="Listaszerbekezds"/>
        <w:numPr>
          <w:ilvl w:val="0"/>
          <w:numId w:val="2"/>
        </w:numPr>
        <w:tabs>
          <w:tab w:val="left" w:pos="375"/>
        </w:tabs>
        <w:ind w:right="893" w:firstLine="0"/>
        <w:jc w:val="both"/>
        <w:rPr>
          <w:sz w:val="24"/>
        </w:rPr>
      </w:pPr>
      <w:r>
        <w:rPr>
          <w:sz w:val="24"/>
        </w:rPr>
        <w:t>Mentes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telekadó</w:t>
      </w:r>
      <w:r>
        <w:rPr>
          <w:spacing w:val="-2"/>
          <w:sz w:val="24"/>
        </w:rPr>
        <w:t xml:space="preserve"> </w:t>
      </w:r>
      <w:r>
        <w:rPr>
          <w:sz w:val="24"/>
        </w:rPr>
        <w:t>alól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építési</w:t>
      </w:r>
      <w:r>
        <w:rPr>
          <w:spacing w:val="-1"/>
          <w:sz w:val="24"/>
        </w:rPr>
        <w:t xml:space="preserve"> </w:t>
      </w:r>
      <w:r>
        <w:rPr>
          <w:sz w:val="24"/>
        </w:rPr>
        <w:t>tilalom</w:t>
      </w:r>
      <w:r>
        <w:rPr>
          <w:spacing w:val="-3"/>
          <w:sz w:val="24"/>
        </w:rPr>
        <w:t xml:space="preserve"> </w:t>
      </w:r>
      <w:r>
        <w:rPr>
          <w:sz w:val="24"/>
        </w:rPr>
        <w:t>alatt</w:t>
      </w:r>
      <w:r>
        <w:rPr>
          <w:spacing w:val="-3"/>
          <w:sz w:val="24"/>
        </w:rPr>
        <w:t xml:space="preserve"> </w:t>
      </w:r>
      <w:r>
        <w:rPr>
          <w:sz w:val="24"/>
        </w:rPr>
        <w:t>álló</w:t>
      </w:r>
      <w:r>
        <w:rPr>
          <w:spacing w:val="-4"/>
          <w:sz w:val="24"/>
        </w:rPr>
        <w:t xml:space="preserve"> </w:t>
      </w:r>
      <w:r>
        <w:rPr>
          <w:sz w:val="24"/>
        </w:rPr>
        <w:t>telek</w:t>
      </w:r>
      <w:r>
        <w:rPr>
          <w:spacing w:val="-4"/>
          <w:sz w:val="24"/>
        </w:rPr>
        <w:t xml:space="preserve"> </w:t>
      </w:r>
      <w:r>
        <w:rPr>
          <w:sz w:val="24"/>
        </w:rPr>
        <w:t>adók</w:t>
      </w:r>
      <w:r>
        <w:rPr>
          <w:sz w:val="24"/>
        </w:rPr>
        <w:t>öteles</w:t>
      </w:r>
      <w:r>
        <w:rPr>
          <w:spacing w:val="-2"/>
          <w:sz w:val="24"/>
        </w:rPr>
        <w:t xml:space="preserve"> </w:t>
      </w:r>
      <w:r>
        <w:rPr>
          <w:sz w:val="24"/>
        </w:rPr>
        <w:t>területének</w:t>
      </w:r>
      <w:r>
        <w:rPr>
          <w:spacing w:val="-4"/>
          <w:sz w:val="24"/>
        </w:rPr>
        <w:t xml:space="preserve"> </w:t>
      </w:r>
      <w:r>
        <w:rPr>
          <w:sz w:val="24"/>
        </w:rPr>
        <w:t>50%-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azzal,</w:t>
      </w:r>
      <w:r>
        <w:rPr>
          <w:spacing w:val="-58"/>
          <w:sz w:val="24"/>
        </w:rPr>
        <w:t xml:space="preserve"> </w:t>
      </w:r>
      <w:r>
        <w:rPr>
          <w:sz w:val="24"/>
        </w:rPr>
        <w:t>hogy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építési</w:t>
      </w:r>
      <w:r>
        <w:rPr>
          <w:spacing w:val="-3"/>
          <w:sz w:val="24"/>
        </w:rPr>
        <w:t xml:space="preserve"> </w:t>
      </w:r>
      <w:r>
        <w:rPr>
          <w:sz w:val="24"/>
        </w:rPr>
        <w:t>tilalom</w:t>
      </w:r>
      <w:r>
        <w:rPr>
          <w:spacing w:val="-2"/>
          <w:sz w:val="24"/>
        </w:rPr>
        <w:t xml:space="preserve"> </w:t>
      </w:r>
      <w:r>
        <w:rPr>
          <w:sz w:val="24"/>
        </w:rPr>
        <w:t>alatt –</w:t>
      </w:r>
      <w:r>
        <w:rPr>
          <w:spacing w:val="-2"/>
          <w:sz w:val="24"/>
        </w:rPr>
        <w:t xml:space="preserve"> </w:t>
      </w:r>
      <w:r>
        <w:rPr>
          <w:sz w:val="24"/>
        </w:rPr>
        <w:t>ezen</w:t>
      </w:r>
      <w:r>
        <w:rPr>
          <w:spacing w:val="-2"/>
          <w:sz w:val="24"/>
        </w:rPr>
        <w:t xml:space="preserve"> </w:t>
      </w:r>
      <w:r>
        <w:rPr>
          <w:sz w:val="24"/>
        </w:rPr>
        <w:t>mentességi</w:t>
      </w:r>
      <w:r>
        <w:rPr>
          <w:spacing w:val="-2"/>
          <w:sz w:val="24"/>
        </w:rPr>
        <w:t xml:space="preserve"> </w:t>
      </w:r>
      <w:r>
        <w:rPr>
          <w:sz w:val="24"/>
        </w:rPr>
        <w:t>tényállás</w:t>
      </w:r>
      <w:r>
        <w:rPr>
          <w:spacing w:val="-3"/>
          <w:sz w:val="24"/>
        </w:rPr>
        <w:t xml:space="preserve"> </w:t>
      </w:r>
      <w:r>
        <w:rPr>
          <w:sz w:val="24"/>
        </w:rPr>
        <w:t>vonatkozásában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épített</w:t>
      </w:r>
      <w:r>
        <w:rPr>
          <w:spacing w:val="-2"/>
          <w:sz w:val="24"/>
        </w:rPr>
        <w:t xml:space="preserve"> </w:t>
      </w:r>
      <w:r>
        <w:rPr>
          <w:sz w:val="24"/>
        </w:rPr>
        <w:t>környezet</w:t>
      </w:r>
      <w:r>
        <w:rPr>
          <w:spacing w:val="-58"/>
          <w:sz w:val="24"/>
        </w:rPr>
        <w:t xml:space="preserve"> </w:t>
      </w:r>
      <w:r>
        <w:rPr>
          <w:sz w:val="24"/>
        </w:rPr>
        <w:t>alakításáról és védelméről szóló törvény alapján elrendelt változtatási, telekalakítási, illetőleg</w:t>
      </w:r>
      <w:r>
        <w:rPr>
          <w:spacing w:val="1"/>
          <w:sz w:val="24"/>
        </w:rPr>
        <w:t xml:space="preserve"> </w:t>
      </w:r>
      <w:r>
        <w:rPr>
          <w:sz w:val="24"/>
        </w:rPr>
        <w:t>építési</w:t>
      </w:r>
      <w:r>
        <w:rPr>
          <w:spacing w:val="-7"/>
          <w:sz w:val="24"/>
        </w:rPr>
        <w:t xml:space="preserve"> </w:t>
      </w:r>
      <w:r>
        <w:rPr>
          <w:sz w:val="24"/>
        </w:rPr>
        <w:t>tilalom</w:t>
      </w:r>
      <w:r>
        <w:rPr>
          <w:spacing w:val="-6"/>
          <w:sz w:val="24"/>
        </w:rPr>
        <w:t xml:space="preserve"> </w:t>
      </w:r>
      <w:r>
        <w:rPr>
          <w:sz w:val="24"/>
        </w:rPr>
        <w:t>értendő.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ezen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mentességi</w:t>
      </w:r>
      <w:r>
        <w:rPr>
          <w:spacing w:val="-7"/>
          <w:sz w:val="24"/>
        </w:rPr>
        <w:t xml:space="preserve"> </w:t>
      </w:r>
      <w:r>
        <w:rPr>
          <w:sz w:val="24"/>
        </w:rPr>
        <w:t>tényállásnak</w:t>
      </w:r>
      <w:r>
        <w:rPr>
          <w:spacing w:val="-6"/>
          <w:sz w:val="24"/>
        </w:rPr>
        <w:t xml:space="preserve"> </w:t>
      </w:r>
      <w:r>
        <w:rPr>
          <w:sz w:val="24"/>
        </w:rPr>
        <w:t>való</w:t>
      </w:r>
      <w:r>
        <w:rPr>
          <w:spacing w:val="-7"/>
          <w:sz w:val="24"/>
        </w:rPr>
        <w:t xml:space="preserve"> </w:t>
      </w:r>
      <w:r>
        <w:rPr>
          <w:sz w:val="24"/>
        </w:rPr>
        <w:t>megfelelést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négyzetbe</w:t>
      </w:r>
      <w:r>
        <w:rPr>
          <w:spacing w:val="-5"/>
          <w:sz w:val="24"/>
        </w:rPr>
        <w:t xml:space="preserve"> </w:t>
      </w:r>
      <w:r>
        <w:rPr>
          <w:sz w:val="24"/>
        </w:rPr>
        <w:t>tett</w:t>
      </w:r>
      <w:r>
        <w:rPr>
          <w:spacing w:val="-7"/>
          <w:sz w:val="24"/>
        </w:rPr>
        <w:t xml:space="preserve"> </w:t>
      </w:r>
      <w:r>
        <w:rPr>
          <w:sz w:val="24"/>
        </w:rPr>
        <w:t>X-el</w:t>
      </w:r>
      <w:r>
        <w:rPr>
          <w:spacing w:val="-57"/>
          <w:sz w:val="24"/>
        </w:rPr>
        <w:t xml:space="preserve"> </w:t>
      </w:r>
      <w:r>
        <w:rPr>
          <w:sz w:val="24"/>
        </w:rPr>
        <w:t>jelölheti az</w:t>
      </w:r>
      <w:r>
        <w:rPr>
          <w:spacing w:val="-1"/>
          <w:sz w:val="24"/>
        </w:rPr>
        <w:t xml:space="preserve"> </w:t>
      </w:r>
      <w:r>
        <w:rPr>
          <w:sz w:val="24"/>
        </w:rPr>
        <w:t>adatbejelentő.</w:t>
      </w:r>
    </w:p>
    <w:p w14:paraId="6BC4F87A" w14:textId="77777777" w:rsidR="00604974" w:rsidRDefault="00604974">
      <w:pPr>
        <w:pStyle w:val="Szvegtrzs"/>
      </w:pPr>
    </w:p>
    <w:p w14:paraId="7E7D54C1" w14:textId="77777777" w:rsidR="00604974" w:rsidRDefault="00DD255B">
      <w:pPr>
        <w:pStyle w:val="Listaszerbekezds"/>
        <w:numPr>
          <w:ilvl w:val="0"/>
          <w:numId w:val="2"/>
        </w:numPr>
        <w:tabs>
          <w:tab w:val="left" w:pos="387"/>
        </w:tabs>
        <w:ind w:right="890" w:firstLine="0"/>
        <w:jc w:val="both"/>
        <w:rPr>
          <w:sz w:val="24"/>
        </w:rPr>
      </w:pPr>
      <w:r>
        <w:rPr>
          <w:sz w:val="24"/>
        </w:rPr>
        <w:t>Mentes a telekadó alól az adóalany termék-előállító üzeméhez tartozó, jogszabályban vagy</w:t>
      </w:r>
      <w:r>
        <w:rPr>
          <w:spacing w:val="1"/>
          <w:sz w:val="24"/>
        </w:rPr>
        <w:t xml:space="preserve"> </w:t>
      </w:r>
      <w:r>
        <w:rPr>
          <w:sz w:val="24"/>
        </w:rPr>
        <w:t>hatósági előírásban megállapított védő-biztonsági terület (övezet), fe</w:t>
      </w:r>
      <w:r>
        <w:rPr>
          <w:sz w:val="24"/>
        </w:rPr>
        <w:t>ltéve, ha az adóalany</w:t>
      </w:r>
      <w:r>
        <w:rPr>
          <w:spacing w:val="1"/>
          <w:sz w:val="24"/>
        </w:rPr>
        <w:t xml:space="preserve"> </w:t>
      </w:r>
      <w:r>
        <w:rPr>
          <w:sz w:val="24"/>
        </w:rPr>
        <w:t>adóévet megelőző adóévi, évesített nettó árbevétele legalább 50%-</w:t>
      </w:r>
      <w:proofErr w:type="spellStart"/>
      <w:r>
        <w:rPr>
          <w:sz w:val="24"/>
        </w:rPr>
        <w:t>ban</w:t>
      </w:r>
      <w:proofErr w:type="spellEnd"/>
      <w:r>
        <w:rPr>
          <w:sz w:val="24"/>
        </w:rPr>
        <w:t xml:space="preserve"> saját előállítású termék</w:t>
      </w:r>
      <w:r>
        <w:rPr>
          <w:spacing w:val="1"/>
          <w:sz w:val="24"/>
        </w:rPr>
        <w:t xml:space="preserve"> </w:t>
      </w:r>
      <w:r>
        <w:rPr>
          <w:sz w:val="24"/>
        </w:rPr>
        <w:t>értékesítéséből</w:t>
      </w:r>
      <w:r>
        <w:rPr>
          <w:spacing w:val="-1"/>
          <w:sz w:val="24"/>
        </w:rPr>
        <w:t xml:space="preserve"> </w:t>
      </w:r>
      <w:r>
        <w:rPr>
          <w:sz w:val="24"/>
        </w:rPr>
        <w:t>származik.</w:t>
      </w:r>
    </w:p>
    <w:p w14:paraId="29297ACF" w14:textId="77777777" w:rsidR="00604974" w:rsidRDefault="00604974">
      <w:pPr>
        <w:pStyle w:val="Szvegtrzs"/>
      </w:pPr>
    </w:p>
    <w:p w14:paraId="37591311" w14:textId="77777777" w:rsidR="00604974" w:rsidRDefault="00DD255B">
      <w:pPr>
        <w:pStyle w:val="Szvegtrzs"/>
        <w:ind w:left="136" w:right="898" w:firstLine="60"/>
        <w:jc w:val="both"/>
      </w:pPr>
      <w:r>
        <w:t>E mentességi tényállás vonatkozásában a termék-előállító üzem alatt azt az állandó jellegű</w:t>
      </w:r>
      <w:r>
        <w:rPr>
          <w:spacing w:val="1"/>
        </w:rPr>
        <w:t xml:space="preserve"> </w:t>
      </w:r>
      <w:r>
        <w:t>üzleti létesítményt (</w:t>
      </w:r>
      <w:r>
        <w:t>épületet, műtárgyat) kell érteni, amelyet az elhelyezésére szolgáló telek</w:t>
      </w:r>
      <w:r>
        <w:rPr>
          <w:spacing w:val="1"/>
        </w:rPr>
        <w:t xml:space="preserve"> </w:t>
      </w:r>
      <w:r>
        <w:t>utáni adó alanya saját termék előállítására vagy saját termék előállításával összefüggő célra</w:t>
      </w:r>
      <w:r>
        <w:rPr>
          <w:spacing w:val="1"/>
        </w:rPr>
        <w:t xml:space="preserve"> </w:t>
      </w:r>
      <w:r>
        <w:t xml:space="preserve">(ideértve különösen a saját előállítású termék tárolását, szállítását, kiszolgálását, a </w:t>
      </w:r>
      <w:r>
        <w:t>termeléshez</w:t>
      </w:r>
      <w:r>
        <w:rPr>
          <w:spacing w:val="-57"/>
        </w:rPr>
        <w:t xml:space="preserve"> </w:t>
      </w:r>
      <w:r>
        <w:t>kapcsolódó</w:t>
      </w:r>
      <w:r>
        <w:rPr>
          <w:spacing w:val="-1"/>
        </w:rPr>
        <w:t xml:space="preserve"> </w:t>
      </w:r>
      <w:r>
        <w:t>irányító, kiszolgáló tevékenységeket)</w:t>
      </w:r>
      <w:r>
        <w:rPr>
          <w:spacing w:val="1"/>
        </w:rPr>
        <w:t xml:space="preserve"> </w:t>
      </w:r>
      <w:r>
        <w:t>használ</w:t>
      </w:r>
    </w:p>
    <w:p w14:paraId="6F3D5208" w14:textId="77777777" w:rsidR="00604974" w:rsidRDefault="00604974">
      <w:pPr>
        <w:pStyle w:val="Szvegtrzs"/>
        <w:spacing w:before="1"/>
      </w:pPr>
    </w:p>
    <w:p w14:paraId="1E80FB76" w14:textId="77777777" w:rsidR="00604974" w:rsidRDefault="00DD255B">
      <w:pPr>
        <w:pStyle w:val="Szvegtrzs"/>
        <w:ind w:left="136" w:right="897"/>
        <w:jc w:val="both"/>
      </w:pPr>
      <w:r>
        <w:t>A mentességre való jogosultság X-el történő jelölése mellett m</w:t>
      </w:r>
      <w:r>
        <w:rPr>
          <w:vertAlign w:val="superscript"/>
        </w:rPr>
        <w:t>2</w:t>
      </w:r>
      <w:r>
        <w:t>-ben meghatározva fel kell</w:t>
      </w:r>
      <w:r>
        <w:rPr>
          <w:spacing w:val="1"/>
        </w:rPr>
        <w:t xml:space="preserve"> </w:t>
      </w:r>
      <w:r>
        <w:t>tüntetni annak a védő-biztonsági övezetnek (sávnak) a nagyságát, amelyet jogszabály vagy</w:t>
      </w:r>
      <w:r>
        <w:rPr>
          <w:spacing w:val="1"/>
        </w:rPr>
        <w:t xml:space="preserve"> </w:t>
      </w:r>
      <w:r>
        <w:t>hatóság</w:t>
      </w:r>
      <w:r>
        <w:t>i</w:t>
      </w:r>
      <w:r>
        <w:rPr>
          <w:spacing w:val="1"/>
        </w:rPr>
        <w:t xml:space="preserve"> </w:t>
      </w:r>
      <w:r>
        <w:t>előírás</w:t>
      </w:r>
      <w:r>
        <w:rPr>
          <w:spacing w:val="-1"/>
        </w:rPr>
        <w:t xml:space="preserve"> </w:t>
      </w:r>
      <w:r>
        <w:t>meghatároz az</w:t>
      </w:r>
      <w:r>
        <w:rPr>
          <w:spacing w:val="1"/>
        </w:rPr>
        <w:t xml:space="preserve"> </w:t>
      </w:r>
      <w:r>
        <w:t>adott termék-előállító</w:t>
      </w:r>
      <w:r>
        <w:rPr>
          <w:spacing w:val="-1"/>
        </w:rPr>
        <w:t xml:space="preserve"> </w:t>
      </w:r>
      <w:r>
        <w:t>üzem kapcsán.</w:t>
      </w:r>
    </w:p>
    <w:p w14:paraId="553BAFC3" w14:textId="77777777" w:rsidR="00604974" w:rsidRDefault="00604974">
      <w:pPr>
        <w:jc w:val="both"/>
        <w:sectPr w:rsidR="00604974">
          <w:pgSz w:w="11910" w:h="16840"/>
          <w:pgMar w:top="440" w:right="520" w:bottom="280" w:left="1280" w:header="708" w:footer="708" w:gutter="0"/>
          <w:cols w:space="708"/>
        </w:sectPr>
      </w:pPr>
    </w:p>
    <w:p w14:paraId="6DD2BA22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spacing w:before="60"/>
        <w:ind w:right="1560"/>
      </w:pPr>
      <w:r>
        <w:lastRenderedPageBreak/>
        <w:t>Az önkormányzati rendeletben rögzített adómentesség, adókedvezmény</w:t>
      </w:r>
      <w:r>
        <w:rPr>
          <w:spacing w:val="-57"/>
        </w:rPr>
        <w:t xml:space="preserve"> </w:t>
      </w:r>
      <w:r>
        <w:t>igénybevétele:</w:t>
      </w:r>
    </w:p>
    <w:p w14:paraId="483B9294" w14:textId="77777777" w:rsidR="00604974" w:rsidRDefault="00604974">
      <w:pPr>
        <w:pStyle w:val="Szvegtrzs"/>
        <w:rPr>
          <w:b/>
          <w:sz w:val="26"/>
        </w:rPr>
      </w:pPr>
    </w:p>
    <w:p w14:paraId="307304B8" w14:textId="77777777" w:rsidR="00604974" w:rsidRDefault="00604974">
      <w:pPr>
        <w:pStyle w:val="Szvegtrzs"/>
        <w:spacing w:before="7"/>
        <w:rPr>
          <w:b/>
          <w:sz w:val="21"/>
        </w:rPr>
      </w:pPr>
    </w:p>
    <w:p w14:paraId="4788CF39" w14:textId="77777777" w:rsidR="00604974" w:rsidRDefault="00DD255B">
      <w:pPr>
        <w:pStyle w:val="Szvegtrzs"/>
        <w:spacing w:before="1"/>
        <w:ind w:left="136" w:right="895"/>
        <w:jc w:val="both"/>
      </w:pPr>
      <w:r>
        <w:t xml:space="preserve">Ebben a blokkban azokat a mentességi jogcímeket kell rögzíteni, amelyek nem a </w:t>
      </w:r>
      <w:proofErr w:type="spellStart"/>
      <w:r>
        <w:t>Htv</w:t>
      </w:r>
      <w:proofErr w:type="spellEnd"/>
      <w:r>
        <w:t>. alapján,</w:t>
      </w:r>
      <w:r>
        <w:rPr>
          <w:spacing w:val="-57"/>
        </w:rPr>
        <w:t xml:space="preserve"> </w:t>
      </w:r>
      <w:r>
        <w:t>hanem</w:t>
      </w:r>
      <w:r>
        <w:t xml:space="preserve"> kizárólag a </w:t>
      </w:r>
      <w:proofErr w:type="spellStart"/>
      <w:r>
        <w:t>Htv</w:t>
      </w:r>
      <w:proofErr w:type="spellEnd"/>
      <w:r>
        <w:t>. felhatalmazása alapján kiadott önkormányzati adórendelet alapján</w:t>
      </w:r>
      <w:r>
        <w:rPr>
          <w:spacing w:val="1"/>
        </w:rPr>
        <w:t xml:space="preserve"> </w:t>
      </w:r>
      <w:r>
        <w:t>állnak</w:t>
      </w:r>
      <w:r>
        <w:rPr>
          <w:spacing w:val="1"/>
        </w:rPr>
        <w:t xml:space="preserve"> </w:t>
      </w:r>
      <w:r>
        <w:t>fenn.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blokkban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feltüntetett</w:t>
      </w:r>
      <w:r>
        <w:rPr>
          <w:spacing w:val="1"/>
        </w:rPr>
        <w:t xml:space="preserve"> </w:t>
      </w:r>
      <w:r>
        <w:t>mentességi</w:t>
      </w:r>
      <w:r>
        <w:rPr>
          <w:spacing w:val="1"/>
        </w:rPr>
        <w:t xml:space="preserve"> </w:t>
      </w:r>
      <w:r>
        <w:t>tényállásokat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itt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szerepeltetni.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blokkot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önkormányzati</w:t>
      </w:r>
      <w:r>
        <w:rPr>
          <w:spacing w:val="1"/>
        </w:rPr>
        <w:t xml:space="preserve"> </w:t>
      </w:r>
      <w:r>
        <w:t>adóhatóság</w:t>
      </w:r>
      <w:r>
        <w:rPr>
          <w:spacing w:val="1"/>
        </w:rPr>
        <w:t xml:space="preserve"> </w:t>
      </w:r>
      <w:r>
        <w:t>szükség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önk</w:t>
      </w:r>
      <w:r>
        <w:t>ormányzati</w:t>
      </w:r>
      <w:r>
        <w:rPr>
          <w:spacing w:val="-1"/>
        </w:rPr>
        <w:t xml:space="preserve"> </w:t>
      </w:r>
      <w:r>
        <w:t>mentességi tényállásokat</w:t>
      </w:r>
      <w:r>
        <w:rPr>
          <w:spacing w:val="-1"/>
        </w:rPr>
        <w:t xml:space="preserve"> </w:t>
      </w:r>
      <w:r>
        <w:t>kifejtve</w:t>
      </w:r>
      <w:r>
        <w:rPr>
          <w:spacing w:val="4"/>
        </w:rPr>
        <w:t xml:space="preserve"> </w:t>
      </w:r>
      <w:r>
        <w:t>– kiegészítheti.</w:t>
      </w:r>
    </w:p>
    <w:p w14:paraId="6682A961" w14:textId="77777777" w:rsidR="00604974" w:rsidRDefault="00604974">
      <w:pPr>
        <w:pStyle w:val="Szvegtrzs"/>
      </w:pPr>
    </w:p>
    <w:p w14:paraId="3DA8C8C1" w14:textId="77777777" w:rsidR="00604974" w:rsidRDefault="00DD255B">
      <w:pPr>
        <w:pStyle w:val="Listaszerbekezds"/>
        <w:numPr>
          <w:ilvl w:val="0"/>
          <w:numId w:val="1"/>
        </w:numPr>
        <w:tabs>
          <w:tab w:val="left" w:pos="375"/>
        </w:tabs>
        <w:ind w:right="899" w:firstLine="0"/>
        <w:jc w:val="both"/>
        <w:rPr>
          <w:sz w:val="24"/>
        </w:rPr>
      </w:pPr>
      <w:r>
        <w:rPr>
          <w:sz w:val="24"/>
        </w:rPr>
        <w:t>Ebben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sorban</w:t>
      </w:r>
      <w:r>
        <w:rPr>
          <w:spacing w:val="-5"/>
          <w:sz w:val="24"/>
        </w:rPr>
        <w:t xml:space="preserve"> </w:t>
      </w:r>
      <w:r>
        <w:rPr>
          <w:sz w:val="24"/>
        </w:rPr>
        <w:t>kell</w:t>
      </w:r>
      <w:r>
        <w:rPr>
          <w:spacing w:val="-5"/>
          <w:sz w:val="24"/>
        </w:rPr>
        <w:t xml:space="preserve"> </w:t>
      </w:r>
      <w:r>
        <w:rPr>
          <w:sz w:val="24"/>
        </w:rPr>
        <w:t>feltüntetni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önkormányzati</w:t>
      </w:r>
      <w:r>
        <w:rPr>
          <w:spacing w:val="-5"/>
          <w:sz w:val="24"/>
        </w:rPr>
        <w:t xml:space="preserve"> </w:t>
      </w:r>
      <w:r>
        <w:rPr>
          <w:sz w:val="24"/>
        </w:rPr>
        <w:t>adórendelet</w:t>
      </w:r>
      <w:r>
        <w:rPr>
          <w:spacing w:val="-5"/>
          <w:sz w:val="24"/>
        </w:rPr>
        <w:t xml:space="preserve"> </w:t>
      </w:r>
      <w:r>
        <w:rPr>
          <w:sz w:val="24"/>
        </w:rPr>
        <w:t>szerint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mentes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alapterületrészt</w:t>
      </w:r>
      <w:r>
        <w:rPr>
          <w:spacing w:val="-58"/>
          <w:sz w:val="24"/>
        </w:rPr>
        <w:t xml:space="preserve"> </w:t>
      </w:r>
      <w:r>
        <w:rPr>
          <w:sz w:val="24"/>
        </w:rPr>
        <w:t>az adótárgy telekből. Ez az épület, épületrész teljes mentessége esetén azonos nagyságú 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adótárgy </w:t>
      </w:r>
      <w:r>
        <w:rPr>
          <w:sz w:val="24"/>
        </w:rPr>
        <w:t>hasznos alapterületével. Ezt a sort csak akkor kell kitölteni, ha az önkormányzat a</w:t>
      </w:r>
      <w:r>
        <w:rPr>
          <w:spacing w:val="1"/>
          <w:sz w:val="24"/>
        </w:rPr>
        <w:t xml:space="preserve"> </w:t>
      </w:r>
      <w:r>
        <w:rPr>
          <w:sz w:val="24"/>
        </w:rPr>
        <w:t>telekadót</w:t>
      </w:r>
      <w:r>
        <w:rPr>
          <w:spacing w:val="-1"/>
          <w:sz w:val="24"/>
        </w:rPr>
        <w:t xml:space="preserve"> </w:t>
      </w:r>
      <w:r>
        <w:rPr>
          <w:sz w:val="24"/>
        </w:rPr>
        <w:t>alapterület alapján vezette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14:paraId="0F2A57C7" w14:textId="77777777" w:rsidR="00604974" w:rsidRDefault="00604974">
      <w:pPr>
        <w:pStyle w:val="Szvegtrzs"/>
      </w:pPr>
    </w:p>
    <w:p w14:paraId="66762197" w14:textId="77777777" w:rsidR="00604974" w:rsidRDefault="00DD255B">
      <w:pPr>
        <w:pStyle w:val="Listaszerbekezds"/>
        <w:numPr>
          <w:ilvl w:val="0"/>
          <w:numId w:val="1"/>
        </w:numPr>
        <w:tabs>
          <w:tab w:val="left" w:pos="372"/>
        </w:tabs>
        <w:ind w:right="893" w:firstLine="0"/>
        <w:jc w:val="both"/>
        <w:rPr>
          <w:sz w:val="24"/>
        </w:rPr>
      </w:pPr>
      <w:r>
        <w:rPr>
          <w:sz w:val="24"/>
        </w:rPr>
        <w:t>Ebben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sorban</w:t>
      </w:r>
      <w:r>
        <w:rPr>
          <w:spacing w:val="-8"/>
          <w:sz w:val="24"/>
        </w:rPr>
        <w:t xml:space="preserve"> </w:t>
      </w:r>
      <w:r>
        <w:rPr>
          <w:sz w:val="24"/>
        </w:rPr>
        <w:t>kell</w:t>
      </w:r>
      <w:r>
        <w:rPr>
          <w:spacing w:val="-7"/>
          <w:sz w:val="24"/>
        </w:rPr>
        <w:t xml:space="preserve"> </w:t>
      </w:r>
      <w:r>
        <w:rPr>
          <w:sz w:val="24"/>
        </w:rPr>
        <w:t>feltüntetni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önkormányzati</w:t>
      </w:r>
      <w:r>
        <w:rPr>
          <w:spacing w:val="-7"/>
          <w:sz w:val="24"/>
        </w:rPr>
        <w:t xml:space="preserve"> </w:t>
      </w:r>
      <w:r>
        <w:rPr>
          <w:sz w:val="24"/>
        </w:rPr>
        <w:t>rendelet</w:t>
      </w:r>
      <w:r>
        <w:rPr>
          <w:spacing w:val="-8"/>
          <w:sz w:val="24"/>
        </w:rPr>
        <w:t xml:space="preserve"> </w:t>
      </w:r>
      <w:r>
        <w:rPr>
          <w:sz w:val="24"/>
        </w:rPr>
        <w:t>szerint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mentes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telekérték-részt.</w:t>
      </w:r>
      <w:r>
        <w:rPr>
          <w:spacing w:val="-7"/>
          <w:sz w:val="24"/>
        </w:rPr>
        <w:t xml:space="preserve"> </w:t>
      </w:r>
      <w:r>
        <w:rPr>
          <w:sz w:val="24"/>
        </w:rPr>
        <w:t>Ez</w:t>
      </w:r>
      <w:r>
        <w:rPr>
          <w:spacing w:val="-58"/>
          <w:sz w:val="24"/>
        </w:rPr>
        <w:t xml:space="preserve"> </w:t>
      </w:r>
      <w:r>
        <w:rPr>
          <w:sz w:val="24"/>
        </w:rPr>
        <w:t>a telek teljes mentessége esetén az</w:t>
      </w:r>
      <w:r>
        <w:rPr>
          <w:sz w:val="24"/>
        </w:rPr>
        <w:t xml:space="preserve">onos nagyságú az adótárgy </w:t>
      </w:r>
      <w:proofErr w:type="gramStart"/>
      <w:r>
        <w:rPr>
          <w:sz w:val="24"/>
        </w:rPr>
        <w:t>korrigált</w:t>
      </w:r>
      <w:proofErr w:type="gramEnd"/>
      <w:r>
        <w:rPr>
          <w:sz w:val="24"/>
        </w:rPr>
        <w:t xml:space="preserve"> forgalmi értékével.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Korrigált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forgalmi</w:t>
      </w:r>
      <w:r>
        <w:rPr>
          <w:spacing w:val="1"/>
          <w:sz w:val="24"/>
        </w:rPr>
        <w:t xml:space="preserve"> </w:t>
      </w:r>
      <w:r>
        <w:rPr>
          <w:sz w:val="24"/>
        </w:rPr>
        <w:t>érték</w:t>
      </w:r>
      <w:r>
        <w:rPr>
          <w:spacing w:val="1"/>
          <w:sz w:val="24"/>
        </w:rPr>
        <w:t xml:space="preserve"> </w:t>
      </w:r>
      <w:r>
        <w:rPr>
          <w:sz w:val="24"/>
        </w:rPr>
        <w:t>alapú</w:t>
      </w:r>
      <w:r>
        <w:rPr>
          <w:spacing w:val="1"/>
          <w:sz w:val="24"/>
        </w:rPr>
        <w:t xml:space="preserve"> </w:t>
      </w:r>
      <w:r>
        <w:rPr>
          <w:sz w:val="24"/>
        </w:rPr>
        <w:t>adóztatásnál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előfordulhat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terület</w:t>
      </w:r>
      <w:r>
        <w:rPr>
          <w:spacing w:val="1"/>
          <w:sz w:val="24"/>
        </w:rPr>
        <w:t xml:space="preserve"> </w:t>
      </w:r>
      <w:r>
        <w:rPr>
          <w:sz w:val="24"/>
        </w:rPr>
        <w:t>egyes</w:t>
      </w:r>
      <w:r>
        <w:rPr>
          <w:spacing w:val="1"/>
          <w:sz w:val="24"/>
        </w:rPr>
        <w:t xml:space="preserve"> </w:t>
      </w:r>
      <w:r>
        <w:rPr>
          <w:sz w:val="24"/>
        </w:rPr>
        <w:t>részeinek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mentessége, Ekkor ennek az alapterület-adatát is meg kell adni. Ezt a sort csak akkor kell</w:t>
      </w:r>
      <w:r>
        <w:rPr>
          <w:spacing w:val="1"/>
          <w:sz w:val="24"/>
        </w:rPr>
        <w:t xml:space="preserve"> </w:t>
      </w:r>
      <w:r>
        <w:rPr>
          <w:sz w:val="24"/>
        </w:rPr>
        <w:t>kitölteni,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az </w:t>
      </w:r>
      <w:r>
        <w:rPr>
          <w:sz w:val="24"/>
        </w:rPr>
        <w:t>önkormányzat a</w:t>
      </w:r>
      <w:r>
        <w:rPr>
          <w:spacing w:val="-1"/>
          <w:sz w:val="24"/>
        </w:rPr>
        <w:t xml:space="preserve"> </w:t>
      </w:r>
      <w:r>
        <w:rPr>
          <w:sz w:val="24"/>
        </w:rPr>
        <w:t>telekadót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korrigált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forgalmi érték alapján</w:t>
      </w:r>
      <w:r>
        <w:rPr>
          <w:spacing w:val="-1"/>
          <w:sz w:val="24"/>
        </w:rPr>
        <w:t xml:space="preserve"> </w:t>
      </w:r>
      <w:r>
        <w:rPr>
          <w:sz w:val="24"/>
        </w:rPr>
        <w:t>vezette</w:t>
      </w:r>
      <w:r>
        <w:rPr>
          <w:spacing w:val="-2"/>
          <w:sz w:val="24"/>
        </w:rPr>
        <w:t xml:space="preserve"> </w:t>
      </w:r>
      <w:r>
        <w:rPr>
          <w:sz w:val="24"/>
        </w:rPr>
        <w:t>be.</w:t>
      </w:r>
    </w:p>
    <w:p w14:paraId="5CF395D0" w14:textId="77777777" w:rsidR="00604974" w:rsidRDefault="00604974">
      <w:pPr>
        <w:pStyle w:val="Szvegtrzs"/>
      </w:pPr>
    </w:p>
    <w:p w14:paraId="07C7455A" w14:textId="77777777" w:rsidR="00604974" w:rsidRDefault="00DD255B">
      <w:pPr>
        <w:pStyle w:val="Listaszerbekezds"/>
        <w:numPr>
          <w:ilvl w:val="0"/>
          <w:numId w:val="1"/>
        </w:numPr>
        <w:tabs>
          <w:tab w:val="left" w:pos="406"/>
        </w:tabs>
        <w:spacing w:before="1"/>
        <w:ind w:right="897" w:firstLine="0"/>
        <w:jc w:val="both"/>
        <w:rPr>
          <w:sz w:val="24"/>
        </w:rPr>
      </w:pPr>
      <w:r>
        <w:rPr>
          <w:sz w:val="24"/>
        </w:rPr>
        <w:t>Ezt a sort akkor kell kitölteni, ha az önkormányzat rendeleti úton adókedvezményt, azaz</w:t>
      </w:r>
      <w:r>
        <w:rPr>
          <w:spacing w:val="1"/>
          <w:sz w:val="24"/>
        </w:rPr>
        <w:t xml:space="preserve"> </w:t>
      </w:r>
      <w:r>
        <w:rPr>
          <w:sz w:val="24"/>
        </w:rPr>
        <w:t>olyan</w:t>
      </w:r>
      <w:r>
        <w:rPr>
          <w:spacing w:val="1"/>
          <w:sz w:val="24"/>
        </w:rPr>
        <w:t xml:space="preserve"> </w:t>
      </w:r>
      <w:r>
        <w:rPr>
          <w:sz w:val="24"/>
        </w:rPr>
        <w:t>előnyt</w:t>
      </w:r>
      <w:r>
        <w:rPr>
          <w:spacing w:val="1"/>
          <w:sz w:val="24"/>
        </w:rPr>
        <w:t xml:space="preserve"> </w:t>
      </w:r>
      <w:r>
        <w:rPr>
          <w:sz w:val="24"/>
        </w:rPr>
        <w:t>vezetett</w:t>
      </w:r>
      <w:r>
        <w:rPr>
          <w:spacing w:val="1"/>
          <w:sz w:val="24"/>
        </w:rPr>
        <w:t xml:space="preserve"> </w:t>
      </w:r>
      <w:r>
        <w:rPr>
          <w:sz w:val="24"/>
        </w:rPr>
        <w:t>be,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adó</w:t>
      </w:r>
      <w:r>
        <w:rPr>
          <w:spacing w:val="1"/>
          <w:sz w:val="24"/>
        </w:rPr>
        <w:t xml:space="preserve"> </w:t>
      </w:r>
      <w:r>
        <w:rPr>
          <w:sz w:val="24"/>
        </w:rPr>
        <w:t>összegét</w:t>
      </w:r>
      <w:r>
        <w:rPr>
          <w:spacing w:val="1"/>
          <w:sz w:val="24"/>
        </w:rPr>
        <w:t xml:space="preserve"> </w:t>
      </w:r>
      <w:r>
        <w:rPr>
          <w:sz w:val="24"/>
        </w:rPr>
        <w:t>csökkenti</w:t>
      </w:r>
      <w:r>
        <w:rPr>
          <w:spacing w:val="1"/>
          <w:sz w:val="24"/>
        </w:rPr>
        <w:t xml:space="preserve"> </w:t>
      </w:r>
      <w:r>
        <w:rPr>
          <w:sz w:val="24"/>
        </w:rPr>
        <w:t>(pl.</w:t>
      </w:r>
      <w:r>
        <w:rPr>
          <w:spacing w:val="1"/>
          <w:sz w:val="24"/>
        </w:rPr>
        <w:t xml:space="preserve"> </w:t>
      </w:r>
      <w:r>
        <w:rPr>
          <w:sz w:val="24"/>
        </w:rPr>
        <w:t>családosok,</w:t>
      </w:r>
      <w:r>
        <w:rPr>
          <w:spacing w:val="1"/>
          <w:sz w:val="24"/>
        </w:rPr>
        <w:t xml:space="preserve"> </w:t>
      </w:r>
      <w:r>
        <w:rPr>
          <w:sz w:val="24"/>
        </w:rPr>
        <w:t>idősek</w:t>
      </w:r>
      <w:r>
        <w:rPr>
          <w:spacing w:val="1"/>
          <w:sz w:val="24"/>
        </w:rPr>
        <w:t xml:space="preserve"> </w:t>
      </w:r>
      <w:r>
        <w:rPr>
          <w:sz w:val="24"/>
        </w:rPr>
        <w:t>kedvezménye).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tt</w:t>
      </w:r>
      <w:r>
        <w:rPr>
          <w:spacing w:val="-3"/>
          <w:sz w:val="24"/>
        </w:rPr>
        <w:t xml:space="preserve"> </w:t>
      </w:r>
      <w:r>
        <w:rPr>
          <w:sz w:val="24"/>
        </w:rPr>
        <w:t>kell</w:t>
      </w:r>
      <w:r>
        <w:rPr>
          <w:spacing w:val="-3"/>
          <w:sz w:val="24"/>
        </w:rPr>
        <w:t xml:space="preserve"> </w:t>
      </w:r>
      <w:r>
        <w:rPr>
          <w:sz w:val="24"/>
        </w:rPr>
        <w:t>jelölni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kedvezmény</w:t>
      </w:r>
      <w:r>
        <w:rPr>
          <w:spacing w:val="-9"/>
          <w:sz w:val="24"/>
        </w:rPr>
        <w:t xml:space="preserve"> </w:t>
      </w:r>
      <w:r>
        <w:rPr>
          <w:sz w:val="24"/>
        </w:rPr>
        <w:t>jogcímét.</w:t>
      </w:r>
      <w:r>
        <w:rPr>
          <w:spacing w:val="-4"/>
          <w:sz w:val="24"/>
        </w:rPr>
        <w:t xml:space="preserve"> </w:t>
      </w:r>
      <w:r>
        <w:rPr>
          <w:sz w:val="24"/>
        </w:rPr>
        <w:t>Ezt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sort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önkormányzati</w:t>
      </w:r>
      <w:r>
        <w:rPr>
          <w:spacing w:val="-3"/>
          <w:sz w:val="24"/>
        </w:rPr>
        <w:t xml:space="preserve"> </w:t>
      </w:r>
      <w:r>
        <w:rPr>
          <w:sz w:val="24"/>
        </w:rPr>
        <w:t>adóhatóság</w:t>
      </w:r>
      <w:r>
        <w:rPr>
          <w:spacing w:val="-58"/>
          <w:sz w:val="24"/>
        </w:rPr>
        <w:t xml:space="preserve"> </w:t>
      </w:r>
      <w:r>
        <w:rPr>
          <w:sz w:val="24"/>
        </w:rPr>
        <w:t>kiegészítheti.</w:t>
      </w:r>
    </w:p>
    <w:p w14:paraId="02BC39AF" w14:textId="77777777" w:rsidR="00604974" w:rsidRDefault="00604974">
      <w:pPr>
        <w:pStyle w:val="Szvegtrzs"/>
        <w:spacing w:before="4"/>
      </w:pPr>
    </w:p>
    <w:p w14:paraId="09FD9398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spacing w:before="1"/>
        <w:ind w:right="1358"/>
      </w:pPr>
      <w:r>
        <w:t>Több adómérték esetén az adómérték megállapításához szükséges tények,</w:t>
      </w:r>
      <w:r>
        <w:rPr>
          <w:spacing w:val="-57"/>
        </w:rPr>
        <w:t xml:space="preserve"> </w:t>
      </w:r>
      <w:r>
        <w:t>adatok:</w:t>
      </w:r>
    </w:p>
    <w:p w14:paraId="6013D75B" w14:textId="77777777" w:rsidR="00604974" w:rsidRDefault="00604974">
      <w:pPr>
        <w:pStyle w:val="Szvegtrzs"/>
        <w:spacing w:before="6"/>
        <w:rPr>
          <w:b/>
          <w:sz w:val="23"/>
        </w:rPr>
      </w:pPr>
    </w:p>
    <w:p w14:paraId="7439A42C" w14:textId="77777777" w:rsidR="00604974" w:rsidRDefault="00DD255B">
      <w:pPr>
        <w:pStyle w:val="Szvegtrzs"/>
        <w:ind w:left="136" w:right="897"/>
        <w:jc w:val="both"/>
      </w:pPr>
      <w:r>
        <w:t xml:space="preserve">Itt kell bemutatni az adatbejelentéssel érintett adótárgy illetve az adóalany azon </w:t>
      </w:r>
      <w:r>
        <w:t>sajátosságait,</w:t>
      </w:r>
      <w:r>
        <w:rPr>
          <w:spacing w:val="1"/>
        </w:rPr>
        <w:t xml:space="preserve"> </w:t>
      </w:r>
      <w:r>
        <w:t>körülményeit, amelyek relevánsak abban az esetben, ha az önkormányzati adórendelet – pl.</w:t>
      </w:r>
      <w:r>
        <w:rPr>
          <w:spacing w:val="1"/>
        </w:rPr>
        <w:t xml:space="preserve"> </w:t>
      </w:r>
      <w:proofErr w:type="spellStart"/>
      <w:r>
        <w:t>övezetenként</w:t>
      </w:r>
      <w:proofErr w:type="spellEnd"/>
      <w:r>
        <w:t>,</w:t>
      </w:r>
      <w:r>
        <w:rPr>
          <w:spacing w:val="1"/>
        </w:rPr>
        <w:t xml:space="preserve"> </w:t>
      </w:r>
      <w:r>
        <w:t>adótárgy-fajtánként,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adóalanyok</w:t>
      </w:r>
      <w:r>
        <w:rPr>
          <w:spacing w:val="1"/>
        </w:rPr>
        <w:t xml:space="preserve"> </w:t>
      </w:r>
      <w:r>
        <w:t>helyzetére</w:t>
      </w:r>
      <w:r>
        <w:rPr>
          <w:spacing w:val="1"/>
        </w:rPr>
        <w:t xml:space="preserve"> </w:t>
      </w:r>
      <w:r>
        <w:t>figyelemmel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megfontolásból</w:t>
      </w:r>
      <w:r>
        <w:rPr>
          <w:spacing w:val="-1"/>
        </w:rPr>
        <w:t xml:space="preserve"> </w:t>
      </w:r>
      <w:r>
        <w:t>– többféle adómértéket határozott meg.</w:t>
      </w:r>
    </w:p>
    <w:p w14:paraId="625C3301" w14:textId="77777777" w:rsidR="00604974" w:rsidRDefault="00604974">
      <w:pPr>
        <w:pStyle w:val="Szvegtrzs"/>
        <w:spacing w:before="5"/>
      </w:pPr>
    </w:p>
    <w:p w14:paraId="061D937F" w14:textId="77777777" w:rsidR="00604974" w:rsidRDefault="00DD255B">
      <w:pPr>
        <w:pStyle w:val="Cmsor1"/>
        <w:numPr>
          <w:ilvl w:val="1"/>
          <w:numId w:val="8"/>
        </w:numPr>
        <w:tabs>
          <w:tab w:val="left" w:pos="1213"/>
          <w:tab w:val="left" w:pos="1214"/>
        </w:tabs>
        <w:spacing w:before="1"/>
      </w:pPr>
      <w:r>
        <w:t>Aláírás,</w:t>
      </w:r>
      <w:r>
        <w:rPr>
          <w:spacing w:val="-4"/>
        </w:rPr>
        <w:t xml:space="preserve"> </w:t>
      </w:r>
      <w:r>
        <w:t>felelős</w:t>
      </w:r>
      <w:r>
        <w:t>ségvállalás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adatbejelentés</w:t>
      </w:r>
      <w:r>
        <w:rPr>
          <w:spacing w:val="-3"/>
        </w:rPr>
        <w:t xml:space="preserve"> </w:t>
      </w:r>
      <w:r>
        <w:t>valós</w:t>
      </w:r>
      <w:r>
        <w:rPr>
          <w:spacing w:val="-3"/>
        </w:rPr>
        <w:t xml:space="preserve"> </w:t>
      </w:r>
      <w:r>
        <w:t>tartalmáért.</w:t>
      </w:r>
    </w:p>
    <w:p w14:paraId="37B0125B" w14:textId="77777777" w:rsidR="00604974" w:rsidRDefault="00604974">
      <w:pPr>
        <w:pStyle w:val="Szvegtrzs"/>
        <w:spacing w:before="6"/>
        <w:rPr>
          <w:b/>
          <w:sz w:val="23"/>
        </w:rPr>
      </w:pPr>
    </w:p>
    <w:p w14:paraId="78BCEEC4" w14:textId="77777777" w:rsidR="00604974" w:rsidRDefault="00DD255B">
      <w:pPr>
        <w:pStyle w:val="Szvegtrzs"/>
        <w:ind w:left="136"/>
        <w:jc w:val="both"/>
      </w:pPr>
      <w:r>
        <w:t>Ez a</w:t>
      </w:r>
      <w:r>
        <w:rPr>
          <w:spacing w:val="-1"/>
        </w:rPr>
        <w:t xml:space="preserve"> </w:t>
      </w:r>
      <w:r>
        <w:t>blokk</w:t>
      </w:r>
      <w:r>
        <w:rPr>
          <w:spacing w:val="-1"/>
        </w:rPr>
        <w:t xml:space="preserve"> </w:t>
      </w:r>
      <w:r>
        <w:t>értelemszerűen töltendő</w:t>
      </w:r>
      <w:r>
        <w:rPr>
          <w:spacing w:val="-1"/>
        </w:rPr>
        <w:t xml:space="preserve"> </w:t>
      </w:r>
      <w:r>
        <w:t>ki.</w:t>
      </w:r>
    </w:p>
    <w:sectPr w:rsidR="00604974">
      <w:pgSz w:w="11910" w:h="16840"/>
      <w:pgMar w:top="760" w:right="5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FA1"/>
    <w:multiLevelType w:val="hybridMultilevel"/>
    <w:tmpl w:val="126E7E30"/>
    <w:lvl w:ilvl="0" w:tplc="8250C3F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24C86896">
      <w:numFmt w:val="bullet"/>
      <w:lvlText w:val="•"/>
      <w:lvlJc w:val="left"/>
      <w:pPr>
        <w:ind w:left="1729" w:hanging="360"/>
      </w:pPr>
      <w:rPr>
        <w:rFonts w:hint="default"/>
        <w:lang w:val="hu-HU" w:eastAsia="en-US" w:bidi="ar-SA"/>
      </w:rPr>
    </w:lvl>
    <w:lvl w:ilvl="2" w:tplc="A3627376">
      <w:numFmt w:val="bullet"/>
      <w:lvlText w:val="•"/>
      <w:lvlJc w:val="left"/>
      <w:pPr>
        <w:ind w:left="2619" w:hanging="360"/>
      </w:pPr>
      <w:rPr>
        <w:rFonts w:hint="default"/>
        <w:lang w:val="hu-HU" w:eastAsia="en-US" w:bidi="ar-SA"/>
      </w:rPr>
    </w:lvl>
    <w:lvl w:ilvl="3" w:tplc="E640D7EA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AFA49DDC">
      <w:numFmt w:val="bullet"/>
      <w:lvlText w:val="•"/>
      <w:lvlJc w:val="left"/>
      <w:pPr>
        <w:ind w:left="4399" w:hanging="360"/>
      </w:pPr>
      <w:rPr>
        <w:rFonts w:hint="default"/>
        <w:lang w:val="hu-HU" w:eastAsia="en-US" w:bidi="ar-SA"/>
      </w:rPr>
    </w:lvl>
    <w:lvl w:ilvl="5" w:tplc="8CE485FA">
      <w:numFmt w:val="bullet"/>
      <w:lvlText w:val="•"/>
      <w:lvlJc w:val="left"/>
      <w:pPr>
        <w:ind w:left="5289" w:hanging="360"/>
      </w:pPr>
      <w:rPr>
        <w:rFonts w:hint="default"/>
        <w:lang w:val="hu-HU" w:eastAsia="en-US" w:bidi="ar-SA"/>
      </w:rPr>
    </w:lvl>
    <w:lvl w:ilvl="6" w:tplc="6BA062C0">
      <w:numFmt w:val="bullet"/>
      <w:lvlText w:val="•"/>
      <w:lvlJc w:val="left"/>
      <w:pPr>
        <w:ind w:left="6178" w:hanging="360"/>
      </w:pPr>
      <w:rPr>
        <w:rFonts w:hint="default"/>
        <w:lang w:val="hu-HU" w:eastAsia="en-US" w:bidi="ar-SA"/>
      </w:rPr>
    </w:lvl>
    <w:lvl w:ilvl="7" w:tplc="DD661F6A">
      <w:numFmt w:val="bullet"/>
      <w:lvlText w:val="•"/>
      <w:lvlJc w:val="left"/>
      <w:pPr>
        <w:ind w:left="7068" w:hanging="360"/>
      </w:pPr>
      <w:rPr>
        <w:rFonts w:hint="default"/>
        <w:lang w:val="hu-HU" w:eastAsia="en-US" w:bidi="ar-SA"/>
      </w:rPr>
    </w:lvl>
    <w:lvl w:ilvl="8" w:tplc="7736C9F6">
      <w:numFmt w:val="bullet"/>
      <w:lvlText w:val="•"/>
      <w:lvlJc w:val="left"/>
      <w:pPr>
        <w:ind w:left="7958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EA054A6"/>
    <w:multiLevelType w:val="hybridMultilevel"/>
    <w:tmpl w:val="410A8106"/>
    <w:lvl w:ilvl="0" w:tplc="627A5990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2327F1A">
      <w:numFmt w:val="bullet"/>
      <w:lvlText w:val="•"/>
      <w:lvlJc w:val="left"/>
      <w:pPr>
        <w:ind w:left="1352" w:hanging="240"/>
      </w:pPr>
      <w:rPr>
        <w:rFonts w:hint="default"/>
        <w:lang w:val="hu-HU" w:eastAsia="en-US" w:bidi="ar-SA"/>
      </w:rPr>
    </w:lvl>
    <w:lvl w:ilvl="2" w:tplc="74BA78C0">
      <w:numFmt w:val="bullet"/>
      <w:lvlText w:val="•"/>
      <w:lvlJc w:val="left"/>
      <w:pPr>
        <w:ind w:left="2325" w:hanging="240"/>
      </w:pPr>
      <w:rPr>
        <w:rFonts w:hint="default"/>
        <w:lang w:val="hu-HU" w:eastAsia="en-US" w:bidi="ar-SA"/>
      </w:rPr>
    </w:lvl>
    <w:lvl w:ilvl="3" w:tplc="ED52FBC4">
      <w:numFmt w:val="bullet"/>
      <w:lvlText w:val="•"/>
      <w:lvlJc w:val="left"/>
      <w:pPr>
        <w:ind w:left="3297" w:hanging="240"/>
      </w:pPr>
      <w:rPr>
        <w:rFonts w:hint="default"/>
        <w:lang w:val="hu-HU" w:eastAsia="en-US" w:bidi="ar-SA"/>
      </w:rPr>
    </w:lvl>
    <w:lvl w:ilvl="4" w:tplc="4DA4E55E">
      <w:numFmt w:val="bullet"/>
      <w:lvlText w:val="•"/>
      <w:lvlJc w:val="left"/>
      <w:pPr>
        <w:ind w:left="4270" w:hanging="240"/>
      </w:pPr>
      <w:rPr>
        <w:rFonts w:hint="default"/>
        <w:lang w:val="hu-HU" w:eastAsia="en-US" w:bidi="ar-SA"/>
      </w:rPr>
    </w:lvl>
    <w:lvl w:ilvl="5" w:tplc="F502D082">
      <w:numFmt w:val="bullet"/>
      <w:lvlText w:val="•"/>
      <w:lvlJc w:val="left"/>
      <w:pPr>
        <w:ind w:left="5243" w:hanging="240"/>
      </w:pPr>
      <w:rPr>
        <w:rFonts w:hint="default"/>
        <w:lang w:val="hu-HU" w:eastAsia="en-US" w:bidi="ar-SA"/>
      </w:rPr>
    </w:lvl>
    <w:lvl w:ilvl="6" w:tplc="9FC83288">
      <w:numFmt w:val="bullet"/>
      <w:lvlText w:val="•"/>
      <w:lvlJc w:val="left"/>
      <w:pPr>
        <w:ind w:left="6215" w:hanging="240"/>
      </w:pPr>
      <w:rPr>
        <w:rFonts w:hint="default"/>
        <w:lang w:val="hu-HU" w:eastAsia="en-US" w:bidi="ar-SA"/>
      </w:rPr>
    </w:lvl>
    <w:lvl w:ilvl="7" w:tplc="DE12D13C">
      <w:numFmt w:val="bullet"/>
      <w:lvlText w:val="•"/>
      <w:lvlJc w:val="left"/>
      <w:pPr>
        <w:ind w:left="7188" w:hanging="240"/>
      </w:pPr>
      <w:rPr>
        <w:rFonts w:hint="default"/>
        <w:lang w:val="hu-HU" w:eastAsia="en-US" w:bidi="ar-SA"/>
      </w:rPr>
    </w:lvl>
    <w:lvl w:ilvl="8" w:tplc="7744FADA">
      <w:numFmt w:val="bullet"/>
      <w:lvlText w:val="•"/>
      <w:lvlJc w:val="left"/>
      <w:pPr>
        <w:ind w:left="8161" w:hanging="240"/>
      </w:pPr>
      <w:rPr>
        <w:rFonts w:hint="default"/>
        <w:lang w:val="hu-HU" w:eastAsia="en-US" w:bidi="ar-SA"/>
      </w:rPr>
    </w:lvl>
  </w:abstractNum>
  <w:abstractNum w:abstractNumId="2" w15:restartNumberingAfterBreak="0">
    <w:nsid w:val="130F61BD"/>
    <w:multiLevelType w:val="hybridMultilevel"/>
    <w:tmpl w:val="B4ACD9DA"/>
    <w:lvl w:ilvl="0" w:tplc="FD40326E">
      <w:start w:val="3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FF2CE930">
      <w:numFmt w:val="bullet"/>
      <w:lvlText w:val="•"/>
      <w:lvlJc w:val="left"/>
      <w:pPr>
        <w:ind w:left="1729" w:hanging="360"/>
      </w:pPr>
      <w:rPr>
        <w:rFonts w:hint="default"/>
        <w:lang w:val="hu-HU" w:eastAsia="en-US" w:bidi="ar-SA"/>
      </w:rPr>
    </w:lvl>
    <w:lvl w:ilvl="2" w:tplc="95B6E44E">
      <w:numFmt w:val="bullet"/>
      <w:lvlText w:val="•"/>
      <w:lvlJc w:val="left"/>
      <w:pPr>
        <w:ind w:left="2619" w:hanging="360"/>
      </w:pPr>
      <w:rPr>
        <w:rFonts w:hint="default"/>
        <w:lang w:val="hu-HU" w:eastAsia="en-US" w:bidi="ar-SA"/>
      </w:rPr>
    </w:lvl>
    <w:lvl w:ilvl="3" w:tplc="0640278A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43D8479E">
      <w:numFmt w:val="bullet"/>
      <w:lvlText w:val="•"/>
      <w:lvlJc w:val="left"/>
      <w:pPr>
        <w:ind w:left="4399" w:hanging="360"/>
      </w:pPr>
      <w:rPr>
        <w:rFonts w:hint="default"/>
        <w:lang w:val="hu-HU" w:eastAsia="en-US" w:bidi="ar-SA"/>
      </w:rPr>
    </w:lvl>
    <w:lvl w:ilvl="5" w:tplc="CD888C3E">
      <w:numFmt w:val="bullet"/>
      <w:lvlText w:val="•"/>
      <w:lvlJc w:val="left"/>
      <w:pPr>
        <w:ind w:left="5289" w:hanging="360"/>
      </w:pPr>
      <w:rPr>
        <w:rFonts w:hint="default"/>
        <w:lang w:val="hu-HU" w:eastAsia="en-US" w:bidi="ar-SA"/>
      </w:rPr>
    </w:lvl>
    <w:lvl w:ilvl="6" w:tplc="907A2EE6">
      <w:numFmt w:val="bullet"/>
      <w:lvlText w:val="•"/>
      <w:lvlJc w:val="left"/>
      <w:pPr>
        <w:ind w:left="6178" w:hanging="360"/>
      </w:pPr>
      <w:rPr>
        <w:rFonts w:hint="default"/>
        <w:lang w:val="hu-HU" w:eastAsia="en-US" w:bidi="ar-SA"/>
      </w:rPr>
    </w:lvl>
    <w:lvl w:ilvl="7" w:tplc="77BA87EA">
      <w:numFmt w:val="bullet"/>
      <w:lvlText w:val="•"/>
      <w:lvlJc w:val="left"/>
      <w:pPr>
        <w:ind w:left="7068" w:hanging="360"/>
      </w:pPr>
      <w:rPr>
        <w:rFonts w:hint="default"/>
        <w:lang w:val="hu-HU" w:eastAsia="en-US" w:bidi="ar-SA"/>
      </w:rPr>
    </w:lvl>
    <w:lvl w:ilvl="8" w:tplc="B4EC6B10">
      <w:numFmt w:val="bullet"/>
      <w:lvlText w:val="•"/>
      <w:lvlJc w:val="left"/>
      <w:pPr>
        <w:ind w:left="7958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9C5490C"/>
    <w:multiLevelType w:val="hybridMultilevel"/>
    <w:tmpl w:val="0E74EC0A"/>
    <w:lvl w:ilvl="0" w:tplc="DC58DF58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D2C2E412">
      <w:numFmt w:val="bullet"/>
      <w:lvlText w:val="•"/>
      <w:lvlJc w:val="left"/>
      <w:pPr>
        <w:ind w:left="2053" w:hanging="360"/>
      </w:pPr>
      <w:rPr>
        <w:rFonts w:hint="default"/>
        <w:lang w:val="hu-HU" w:eastAsia="en-US" w:bidi="ar-SA"/>
      </w:rPr>
    </w:lvl>
    <w:lvl w:ilvl="2" w:tplc="0A8639C6">
      <w:numFmt w:val="bullet"/>
      <w:lvlText w:val="•"/>
      <w:lvlJc w:val="left"/>
      <w:pPr>
        <w:ind w:left="2907" w:hanging="360"/>
      </w:pPr>
      <w:rPr>
        <w:rFonts w:hint="default"/>
        <w:lang w:val="hu-HU" w:eastAsia="en-US" w:bidi="ar-SA"/>
      </w:rPr>
    </w:lvl>
    <w:lvl w:ilvl="3" w:tplc="E8467660">
      <w:numFmt w:val="bullet"/>
      <w:lvlText w:val="•"/>
      <w:lvlJc w:val="left"/>
      <w:pPr>
        <w:ind w:left="3761" w:hanging="360"/>
      </w:pPr>
      <w:rPr>
        <w:rFonts w:hint="default"/>
        <w:lang w:val="hu-HU" w:eastAsia="en-US" w:bidi="ar-SA"/>
      </w:rPr>
    </w:lvl>
    <w:lvl w:ilvl="4" w:tplc="DE78233C">
      <w:numFmt w:val="bullet"/>
      <w:lvlText w:val="•"/>
      <w:lvlJc w:val="left"/>
      <w:pPr>
        <w:ind w:left="4615" w:hanging="360"/>
      </w:pPr>
      <w:rPr>
        <w:rFonts w:hint="default"/>
        <w:lang w:val="hu-HU" w:eastAsia="en-US" w:bidi="ar-SA"/>
      </w:rPr>
    </w:lvl>
    <w:lvl w:ilvl="5" w:tplc="09DCA452">
      <w:numFmt w:val="bullet"/>
      <w:lvlText w:val="•"/>
      <w:lvlJc w:val="left"/>
      <w:pPr>
        <w:ind w:left="5469" w:hanging="360"/>
      </w:pPr>
      <w:rPr>
        <w:rFonts w:hint="default"/>
        <w:lang w:val="hu-HU" w:eastAsia="en-US" w:bidi="ar-SA"/>
      </w:rPr>
    </w:lvl>
    <w:lvl w:ilvl="6" w:tplc="57BC5802">
      <w:numFmt w:val="bullet"/>
      <w:lvlText w:val="•"/>
      <w:lvlJc w:val="left"/>
      <w:pPr>
        <w:ind w:left="6322" w:hanging="360"/>
      </w:pPr>
      <w:rPr>
        <w:rFonts w:hint="default"/>
        <w:lang w:val="hu-HU" w:eastAsia="en-US" w:bidi="ar-SA"/>
      </w:rPr>
    </w:lvl>
    <w:lvl w:ilvl="7" w:tplc="DD1C0C0C">
      <w:numFmt w:val="bullet"/>
      <w:lvlText w:val="•"/>
      <w:lvlJc w:val="left"/>
      <w:pPr>
        <w:ind w:left="7176" w:hanging="360"/>
      </w:pPr>
      <w:rPr>
        <w:rFonts w:hint="default"/>
        <w:lang w:val="hu-HU" w:eastAsia="en-US" w:bidi="ar-SA"/>
      </w:rPr>
    </w:lvl>
    <w:lvl w:ilvl="8" w:tplc="88A22DD8">
      <w:numFmt w:val="bullet"/>
      <w:lvlText w:val="•"/>
      <w:lvlJc w:val="left"/>
      <w:pPr>
        <w:ind w:left="8030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D200A8A"/>
    <w:multiLevelType w:val="hybridMultilevel"/>
    <w:tmpl w:val="22162804"/>
    <w:lvl w:ilvl="0" w:tplc="9F260D16">
      <w:start w:val="1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6214EE42">
      <w:numFmt w:val="bullet"/>
      <w:lvlText w:val="•"/>
      <w:lvlJc w:val="left"/>
      <w:pPr>
        <w:ind w:left="1729" w:hanging="360"/>
      </w:pPr>
      <w:rPr>
        <w:rFonts w:hint="default"/>
        <w:lang w:val="hu-HU" w:eastAsia="en-US" w:bidi="ar-SA"/>
      </w:rPr>
    </w:lvl>
    <w:lvl w:ilvl="2" w:tplc="E2A43D70">
      <w:numFmt w:val="bullet"/>
      <w:lvlText w:val="•"/>
      <w:lvlJc w:val="left"/>
      <w:pPr>
        <w:ind w:left="2619" w:hanging="360"/>
      </w:pPr>
      <w:rPr>
        <w:rFonts w:hint="default"/>
        <w:lang w:val="hu-HU" w:eastAsia="en-US" w:bidi="ar-SA"/>
      </w:rPr>
    </w:lvl>
    <w:lvl w:ilvl="3" w:tplc="6CE4CAD6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023038B6">
      <w:numFmt w:val="bullet"/>
      <w:lvlText w:val="•"/>
      <w:lvlJc w:val="left"/>
      <w:pPr>
        <w:ind w:left="4399" w:hanging="360"/>
      </w:pPr>
      <w:rPr>
        <w:rFonts w:hint="default"/>
        <w:lang w:val="hu-HU" w:eastAsia="en-US" w:bidi="ar-SA"/>
      </w:rPr>
    </w:lvl>
    <w:lvl w:ilvl="5" w:tplc="EA3211A8">
      <w:numFmt w:val="bullet"/>
      <w:lvlText w:val="•"/>
      <w:lvlJc w:val="left"/>
      <w:pPr>
        <w:ind w:left="5289" w:hanging="360"/>
      </w:pPr>
      <w:rPr>
        <w:rFonts w:hint="default"/>
        <w:lang w:val="hu-HU" w:eastAsia="en-US" w:bidi="ar-SA"/>
      </w:rPr>
    </w:lvl>
    <w:lvl w:ilvl="6" w:tplc="D36A0056">
      <w:numFmt w:val="bullet"/>
      <w:lvlText w:val="•"/>
      <w:lvlJc w:val="left"/>
      <w:pPr>
        <w:ind w:left="6178" w:hanging="360"/>
      </w:pPr>
      <w:rPr>
        <w:rFonts w:hint="default"/>
        <w:lang w:val="hu-HU" w:eastAsia="en-US" w:bidi="ar-SA"/>
      </w:rPr>
    </w:lvl>
    <w:lvl w:ilvl="7" w:tplc="4A10CC36">
      <w:numFmt w:val="bullet"/>
      <w:lvlText w:val="•"/>
      <w:lvlJc w:val="left"/>
      <w:pPr>
        <w:ind w:left="7068" w:hanging="360"/>
      </w:pPr>
      <w:rPr>
        <w:rFonts w:hint="default"/>
        <w:lang w:val="hu-HU" w:eastAsia="en-US" w:bidi="ar-SA"/>
      </w:rPr>
    </w:lvl>
    <w:lvl w:ilvl="8" w:tplc="B9DCB4D0">
      <w:numFmt w:val="bullet"/>
      <w:lvlText w:val="•"/>
      <w:lvlJc w:val="left"/>
      <w:pPr>
        <w:ind w:left="795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590344B"/>
    <w:multiLevelType w:val="hybridMultilevel"/>
    <w:tmpl w:val="CD8E50B6"/>
    <w:lvl w:ilvl="0" w:tplc="B39E50B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2532700C">
      <w:numFmt w:val="bullet"/>
      <w:lvlText w:val="•"/>
      <w:lvlJc w:val="left"/>
      <w:pPr>
        <w:ind w:left="1729" w:hanging="360"/>
      </w:pPr>
      <w:rPr>
        <w:rFonts w:hint="default"/>
        <w:lang w:val="hu-HU" w:eastAsia="en-US" w:bidi="ar-SA"/>
      </w:rPr>
    </w:lvl>
    <w:lvl w:ilvl="2" w:tplc="F2FEB18E">
      <w:numFmt w:val="bullet"/>
      <w:lvlText w:val="•"/>
      <w:lvlJc w:val="left"/>
      <w:pPr>
        <w:ind w:left="2619" w:hanging="360"/>
      </w:pPr>
      <w:rPr>
        <w:rFonts w:hint="default"/>
        <w:lang w:val="hu-HU" w:eastAsia="en-US" w:bidi="ar-SA"/>
      </w:rPr>
    </w:lvl>
    <w:lvl w:ilvl="3" w:tplc="3310441A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FB2EA806">
      <w:numFmt w:val="bullet"/>
      <w:lvlText w:val="•"/>
      <w:lvlJc w:val="left"/>
      <w:pPr>
        <w:ind w:left="4399" w:hanging="360"/>
      </w:pPr>
      <w:rPr>
        <w:rFonts w:hint="default"/>
        <w:lang w:val="hu-HU" w:eastAsia="en-US" w:bidi="ar-SA"/>
      </w:rPr>
    </w:lvl>
    <w:lvl w:ilvl="5" w:tplc="9BEC575C">
      <w:numFmt w:val="bullet"/>
      <w:lvlText w:val="•"/>
      <w:lvlJc w:val="left"/>
      <w:pPr>
        <w:ind w:left="5289" w:hanging="360"/>
      </w:pPr>
      <w:rPr>
        <w:rFonts w:hint="default"/>
        <w:lang w:val="hu-HU" w:eastAsia="en-US" w:bidi="ar-SA"/>
      </w:rPr>
    </w:lvl>
    <w:lvl w:ilvl="6" w:tplc="C87E31B0">
      <w:numFmt w:val="bullet"/>
      <w:lvlText w:val="•"/>
      <w:lvlJc w:val="left"/>
      <w:pPr>
        <w:ind w:left="6178" w:hanging="360"/>
      </w:pPr>
      <w:rPr>
        <w:rFonts w:hint="default"/>
        <w:lang w:val="hu-HU" w:eastAsia="en-US" w:bidi="ar-SA"/>
      </w:rPr>
    </w:lvl>
    <w:lvl w:ilvl="7" w:tplc="8CEE1C20">
      <w:numFmt w:val="bullet"/>
      <w:lvlText w:val="•"/>
      <w:lvlJc w:val="left"/>
      <w:pPr>
        <w:ind w:left="7068" w:hanging="360"/>
      </w:pPr>
      <w:rPr>
        <w:rFonts w:hint="default"/>
        <w:lang w:val="hu-HU" w:eastAsia="en-US" w:bidi="ar-SA"/>
      </w:rPr>
    </w:lvl>
    <w:lvl w:ilvl="8" w:tplc="619ABC72">
      <w:numFmt w:val="bullet"/>
      <w:lvlText w:val="•"/>
      <w:lvlJc w:val="left"/>
      <w:pPr>
        <w:ind w:left="7958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A442BEF"/>
    <w:multiLevelType w:val="hybridMultilevel"/>
    <w:tmpl w:val="6404584A"/>
    <w:lvl w:ilvl="0" w:tplc="6416282A">
      <w:numFmt w:val="bullet"/>
      <w:lvlText w:val="-"/>
      <w:lvlJc w:val="left"/>
      <w:pPr>
        <w:ind w:left="2476" w:hanging="360"/>
      </w:pPr>
      <w:rPr>
        <w:rFonts w:ascii="Times New Roman" w:eastAsia="Times New Roman" w:hAnsi="Times New Roman" w:cs="Times New Roman" w:hint="default"/>
        <w:b/>
        <w:bCs/>
        <w:color w:val="1A171C"/>
        <w:w w:val="99"/>
        <w:sz w:val="24"/>
        <w:szCs w:val="24"/>
        <w:lang w:val="hu-HU" w:eastAsia="en-US" w:bidi="ar-SA"/>
      </w:rPr>
    </w:lvl>
    <w:lvl w:ilvl="1" w:tplc="229E7DDA">
      <w:numFmt w:val="bullet"/>
      <w:lvlText w:val="•"/>
      <w:lvlJc w:val="left"/>
      <w:pPr>
        <w:ind w:left="3242" w:hanging="360"/>
      </w:pPr>
      <w:rPr>
        <w:rFonts w:hint="default"/>
        <w:lang w:val="hu-HU" w:eastAsia="en-US" w:bidi="ar-SA"/>
      </w:rPr>
    </w:lvl>
    <w:lvl w:ilvl="2" w:tplc="725EF49C">
      <w:numFmt w:val="bullet"/>
      <w:lvlText w:val="•"/>
      <w:lvlJc w:val="left"/>
      <w:pPr>
        <w:ind w:left="4005" w:hanging="360"/>
      </w:pPr>
      <w:rPr>
        <w:rFonts w:hint="default"/>
        <w:lang w:val="hu-HU" w:eastAsia="en-US" w:bidi="ar-SA"/>
      </w:rPr>
    </w:lvl>
    <w:lvl w:ilvl="3" w:tplc="C728EDBA">
      <w:numFmt w:val="bullet"/>
      <w:lvlText w:val="•"/>
      <w:lvlJc w:val="left"/>
      <w:pPr>
        <w:ind w:left="4767" w:hanging="360"/>
      </w:pPr>
      <w:rPr>
        <w:rFonts w:hint="default"/>
        <w:lang w:val="hu-HU" w:eastAsia="en-US" w:bidi="ar-SA"/>
      </w:rPr>
    </w:lvl>
    <w:lvl w:ilvl="4" w:tplc="B32074AE">
      <w:numFmt w:val="bullet"/>
      <w:lvlText w:val="•"/>
      <w:lvlJc w:val="left"/>
      <w:pPr>
        <w:ind w:left="5530" w:hanging="360"/>
      </w:pPr>
      <w:rPr>
        <w:rFonts w:hint="default"/>
        <w:lang w:val="hu-HU" w:eastAsia="en-US" w:bidi="ar-SA"/>
      </w:rPr>
    </w:lvl>
    <w:lvl w:ilvl="5" w:tplc="A98E5242">
      <w:numFmt w:val="bullet"/>
      <w:lvlText w:val="•"/>
      <w:lvlJc w:val="left"/>
      <w:pPr>
        <w:ind w:left="6293" w:hanging="360"/>
      </w:pPr>
      <w:rPr>
        <w:rFonts w:hint="default"/>
        <w:lang w:val="hu-HU" w:eastAsia="en-US" w:bidi="ar-SA"/>
      </w:rPr>
    </w:lvl>
    <w:lvl w:ilvl="6" w:tplc="106EA2BE">
      <w:numFmt w:val="bullet"/>
      <w:lvlText w:val="•"/>
      <w:lvlJc w:val="left"/>
      <w:pPr>
        <w:ind w:left="7055" w:hanging="360"/>
      </w:pPr>
      <w:rPr>
        <w:rFonts w:hint="default"/>
        <w:lang w:val="hu-HU" w:eastAsia="en-US" w:bidi="ar-SA"/>
      </w:rPr>
    </w:lvl>
    <w:lvl w:ilvl="7" w:tplc="C4C0776E">
      <w:numFmt w:val="bullet"/>
      <w:lvlText w:val="•"/>
      <w:lvlJc w:val="left"/>
      <w:pPr>
        <w:ind w:left="7818" w:hanging="360"/>
      </w:pPr>
      <w:rPr>
        <w:rFonts w:hint="default"/>
        <w:lang w:val="hu-HU" w:eastAsia="en-US" w:bidi="ar-SA"/>
      </w:rPr>
    </w:lvl>
    <w:lvl w:ilvl="8" w:tplc="533227B0">
      <w:numFmt w:val="bullet"/>
      <w:lvlText w:val="•"/>
      <w:lvlJc w:val="left"/>
      <w:pPr>
        <w:ind w:left="8581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B756C5B"/>
    <w:multiLevelType w:val="hybridMultilevel"/>
    <w:tmpl w:val="3F342AF6"/>
    <w:lvl w:ilvl="0" w:tplc="9B8CFA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431CF1A4">
      <w:numFmt w:val="bullet"/>
      <w:lvlText w:val="•"/>
      <w:lvlJc w:val="left"/>
      <w:pPr>
        <w:ind w:left="1715" w:hanging="360"/>
      </w:pPr>
      <w:rPr>
        <w:rFonts w:hint="default"/>
        <w:lang w:val="hu-HU" w:eastAsia="en-US" w:bidi="ar-SA"/>
      </w:rPr>
    </w:lvl>
    <w:lvl w:ilvl="2" w:tplc="EB5600A8">
      <w:numFmt w:val="bullet"/>
      <w:lvlText w:val="•"/>
      <w:lvlJc w:val="left"/>
      <w:pPr>
        <w:ind w:left="2610" w:hanging="360"/>
      </w:pPr>
      <w:rPr>
        <w:rFonts w:hint="default"/>
        <w:lang w:val="hu-HU" w:eastAsia="en-US" w:bidi="ar-SA"/>
      </w:rPr>
    </w:lvl>
    <w:lvl w:ilvl="3" w:tplc="AAB6A4C2">
      <w:numFmt w:val="bullet"/>
      <w:lvlText w:val="•"/>
      <w:lvlJc w:val="left"/>
      <w:pPr>
        <w:ind w:left="3505" w:hanging="360"/>
      </w:pPr>
      <w:rPr>
        <w:rFonts w:hint="default"/>
        <w:lang w:val="hu-HU" w:eastAsia="en-US" w:bidi="ar-SA"/>
      </w:rPr>
    </w:lvl>
    <w:lvl w:ilvl="4" w:tplc="1520BC4E">
      <w:numFmt w:val="bullet"/>
      <w:lvlText w:val="•"/>
      <w:lvlJc w:val="left"/>
      <w:pPr>
        <w:ind w:left="4400" w:hanging="360"/>
      </w:pPr>
      <w:rPr>
        <w:rFonts w:hint="default"/>
        <w:lang w:val="hu-HU" w:eastAsia="en-US" w:bidi="ar-SA"/>
      </w:rPr>
    </w:lvl>
    <w:lvl w:ilvl="5" w:tplc="81B46FEA">
      <w:numFmt w:val="bullet"/>
      <w:lvlText w:val="•"/>
      <w:lvlJc w:val="left"/>
      <w:pPr>
        <w:ind w:left="5296" w:hanging="360"/>
      </w:pPr>
      <w:rPr>
        <w:rFonts w:hint="default"/>
        <w:lang w:val="hu-HU" w:eastAsia="en-US" w:bidi="ar-SA"/>
      </w:rPr>
    </w:lvl>
    <w:lvl w:ilvl="6" w:tplc="E1481336">
      <w:numFmt w:val="bullet"/>
      <w:lvlText w:val="•"/>
      <w:lvlJc w:val="left"/>
      <w:pPr>
        <w:ind w:left="6191" w:hanging="360"/>
      </w:pPr>
      <w:rPr>
        <w:rFonts w:hint="default"/>
        <w:lang w:val="hu-HU" w:eastAsia="en-US" w:bidi="ar-SA"/>
      </w:rPr>
    </w:lvl>
    <w:lvl w:ilvl="7" w:tplc="3D4E5408">
      <w:numFmt w:val="bullet"/>
      <w:lvlText w:val="•"/>
      <w:lvlJc w:val="left"/>
      <w:pPr>
        <w:ind w:left="7086" w:hanging="360"/>
      </w:pPr>
      <w:rPr>
        <w:rFonts w:hint="default"/>
        <w:lang w:val="hu-HU" w:eastAsia="en-US" w:bidi="ar-SA"/>
      </w:rPr>
    </w:lvl>
    <w:lvl w:ilvl="8" w:tplc="49221A88">
      <w:numFmt w:val="bullet"/>
      <w:lvlText w:val="•"/>
      <w:lvlJc w:val="left"/>
      <w:pPr>
        <w:ind w:left="7981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2AF193F"/>
    <w:multiLevelType w:val="hybridMultilevel"/>
    <w:tmpl w:val="56F69CAC"/>
    <w:lvl w:ilvl="0" w:tplc="2228C41C">
      <w:numFmt w:val="bullet"/>
      <w:lvlText w:val="-"/>
      <w:lvlJc w:val="left"/>
      <w:pPr>
        <w:ind w:left="13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E7CA6D4">
      <w:numFmt w:val="bullet"/>
      <w:lvlText w:val="•"/>
      <w:lvlJc w:val="left"/>
      <w:pPr>
        <w:ind w:left="1136" w:hanging="156"/>
      </w:pPr>
      <w:rPr>
        <w:rFonts w:hint="default"/>
        <w:lang w:val="hu-HU" w:eastAsia="en-US" w:bidi="ar-SA"/>
      </w:rPr>
    </w:lvl>
    <w:lvl w:ilvl="2" w:tplc="ACFA8BB4">
      <w:numFmt w:val="bullet"/>
      <w:lvlText w:val="•"/>
      <w:lvlJc w:val="left"/>
      <w:pPr>
        <w:ind w:left="2133" w:hanging="156"/>
      </w:pPr>
      <w:rPr>
        <w:rFonts w:hint="default"/>
        <w:lang w:val="hu-HU" w:eastAsia="en-US" w:bidi="ar-SA"/>
      </w:rPr>
    </w:lvl>
    <w:lvl w:ilvl="3" w:tplc="F8CAF9A4">
      <w:numFmt w:val="bullet"/>
      <w:lvlText w:val="•"/>
      <w:lvlJc w:val="left"/>
      <w:pPr>
        <w:ind w:left="3129" w:hanging="156"/>
      </w:pPr>
      <w:rPr>
        <w:rFonts w:hint="default"/>
        <w:lang w:val="hu-HU" w:eastAsia="en-US" w:bidi="ar-SA"/>
      </w:rPr>
    </w:lvl>
    <w:lvl w:ilvl="4" w:tplc="930247EE">
      <w:numFmt w:val="bullet"/>
      <w:lvlText w:val="•"/>
      <w:lvlJc w:val="left"/>
      <w:pPr>
        <w:ind w:left="4126" w:hanging="156"/>
      </w:pPr>
      <w:rPr>
        <w:rFonts w:hint="default"/>
        <w:lang w:val="hu-HU" w:eastAsia="en-US" w:bidi="ar-SA"/>
      </w:rPr>
    </w:lvl>
    <w:lvl w:ilvl="5" w:tplc="D9CE3382">
      <w:numFmt w:val="bullet"/>
      <w:lvlText w:val="•"/>
      <w:lvlJc w:val="left"/>
      <w:pPr>
        <w:ind w:left="5123" w:hanging="156"/>
      </w:pPr>
      <w:rPr>
        <w:rFonts w:hint="default"/>
        <w:lang w:val="hu-HU" w:eastAsia="en-US" w:bidi="ar-SA"/>
      </w:rPr>
    </w:lvl>
    <w:lvl w:ilvl="6" w:tplc="584840DC">
      <w:numFmt w:val="bullet"/>
      <w:lvlText w:val="•"/>
      <w:lvlJc w:val="left"/>
      <w:pPr>
        <w:ind w:left="6119" w:hanging="156"/>
      </w:pPr>
      <w:rPr>
        <w:rFonts w:hint="default"/>
        <w:lang w:val="hu-HU" w:eastAsia="en-US" w:bidi="ar-SA"/>
      </w:rPr>
    </w:lvl>
    <w:lvl w:ilvl="7" w:tplc="B3BCC8EA">
      <w:numFmt w:val="bullet"/>
      <w:lvlText w:val="•"/>
      <w:lvlJc w:val="left"/>
      <w:pPr>
        <w:ind w:left="7116" w:hanging="156"/>
      </w:pPr>
      <w:rPr>
        <w:rFonts w:hint="default"/>
        <w:lang w:val="hu-HU" w:eastAsia="en-US" w:bidi="ar-SA"/>
      </w:rPr>
    </w:lvl>
    <w:lvl w:ilvl="8" w:tplc="5B1E0090">
      <w:numFmt w:val="bullet"/>
      <w:lvlText w:val="•"/>
      <w:lvlJc w:val="left"/>
      <w:pPr>
        <w:ind w:left="8113" w:hanging="156"/>
      </w:pPr>
      <w:rPr>
        <w:rFonts w:hint="default"/>
        <w:lang w:val="hu-HU" w:eastAsia="en-US" w:bidi="ar-SA"/>
      </w:rPr>
    </w:lvl>
  </w:abstractNum>
  <w:abstractNum w:abstractNumId="9" w15:restartNumberingAfterBreak="0">
    <w:nsid w:val="3AB27AEB"/>
    <w:multiLevelType w:val="hybridMultilevel"/>
    <w:tmpl w:val="944E13EA"/>
    <w:lvl w:ilvl="0" w:tplc="3F7865FA">
      <w:start w:val="1"/>
      <w:numFmt w:val="decimal"/>
      <w:lvlText w:val="%1."/>
      <w:lvlJc w:val="left"/>
      <w:pPr>
        <w:ind w:left="378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748404E">
      <w:numFmt w:val="bullet"/>
      <w:lvlText w:val="•"/>
      <w:lvlJc w:val="left"/>
      <w:pPr>
        <w:ind w:left="1352" w:hanging="243"/>
      </w:pPr>
      <w:rPr>
        <w:rFonts w:hint="default"/>
        <w:lang w:val="hu-HU" w:eastAsia="en-US" w:bidi="ar-SA"/>
      </w:rPr>
    </w:lvl>
    <w:lvl w:ilvl="2" w:tplc="6FDCC8F4">
      <w:numFmt w:val="bullet"/>
      <w:lvlText w:val="•"/>
      <w:lvlJc w:val="left"/>
      <w:pPr>
        <w:ind w:left="2325" w:hanging="243"/>
      </w:pPr>
      <w:rPr>
        <w:rFonts w:hint="default"/>
        <w:lang w:val="hu-HU" w:eastAsia="en-US" w:bidi="ar-SA"/>
      </w:rPr>
    </w:lvl>
    <w:lvl w:ilvl="3" w:tplc="F25C42C0">
      <w:numFmt w:val="bullet"/>
      <w:lvlText w:val="•"/>
      <w:lvlJc w:val="left"/>
      <w:pPr>
        <w:ind w:left="3297" w:hanging="243"/>
      </w:pPr>
      <w:rPr>
        <w:rFonts w:hint="default"/>
        <w:lang w:val="hu-HU" w:eastAsia="en-US" w:bidi="ar-SA"/>
      </w:rPr>
    </w:lvl>
    <w:lvl w:ilvl="4" w:tplc="4D1ED8C4">
      <w:numFmt w:val="bullet"/>
      <w:lvlText w:val="•"/>
      <w:lvlJc w:val="left"/>
      <w:pPr>
        <w:ind w:left="4270" w:hanging="243"/>
      </w:pPr>
      <w:rPr>
        <w:rFonts w:hint="default"/>
        <w:lang w:val="hu-HU" w:eastAsia="en-US" w:bidi="ar-SA"/>
      </w:rPr>
    </w:lvl>
    <w:lvl w:ilvl="5" w:tplc="6FBCFC5E">
      <w:numFmt w:val="bullet"/>
      <w:lvlText w:val="•"/>
      <w:lvlJc w:val="left"/>
      <w:pPr>
        <w:ind w:left="5243" w:hanging="243"/>
      </w:pPr>
      <w:rPr>
        <w:rFonts w:hint="default"/>
        <w:lang w:val="hu-HU" w:eastAsia="en-US" w:bidi="ar-SA"/>
      </w:rPr>
    </w:lvl>
    <w:lvl w:ilvl="6" w:tplc="6DF823A6">
      <w:numFmt w:val="bullet"/>
      <w:lvlText w:val="•"/>
      <w:lvlJc w:val="left"/>
      <w:pPr>
        <w:ind w:left="6215" w:hanging="243"/>
      </w:pPr>
      <w:rPr>
        <w:rFonts w:hint="default"/>
        <w:lang w:val="hu-HU" w:eastAsia="en-US" w:bidi="ar-SA"/>
      </w:rPr>
    </w:lvl>
    <w:lvl w:ilvl="7" w:tplc="F8405F5C">
      <w:numFmt w:val="bullet"/>
      <w:lvlText w:val="•"/>
      <w:lvlJc w:val="left"/>
      <w:pPr>
        <w:ind w:left="7188" w:hanging="243"/>
      </w:pPr>
      <w:rPr>
        <w:rFonts w:hint="default"/>
        <w:lang w:val="hu-HU" w:eastAsia="en-US" w:bidi="ar-SA"/>
      </w:rPr>
    </w:lvl>
    <w:lvl w:ilvl="8" w:tplc="D994AEB0">
      <w:numFmt w:val="bullet"/>
      <w:lvlText w:val="•"/>
      <w:lvlJc w:val="left"/>
      <w:pPr>
        <w:ind w:left="8161" w:hanging="243"/>
      </w:pPr>
      <w:rPr>
        <w:rFonts w:hint="default"/>
        <w:lang w:val="hu-HU" w:eastAsia="en-US" w:bidi="ar-SA"/>
      </w:rPr>
    </w:lvl>
  </w:abstractNum>
  <w:abstractNum w:abstractNumId="10" w15:restartNumberingAfterBreak="0">
    <w:nsid w:val="4EC35EEA"/>
    <w:multiLevelType w:val="hybridMultilevel"/>
    <w:tmpl w:val="058C0C5E"/>
    <w:lvl w:ilvl="0" w:tplc="F448F118">
      <w:start w:val="10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8CC7D04">
      <w:numFmt w:val="bullet"/>
      <w:lvlText w:val="•"/>
      <w:lvlJc w:val="left"/>
      <w:pPr>
        <w:ind w:left="1460" w:hanging="360"/>
      </w:pPr>
      <w:rPr>
        <w:rFonts w:hint="default"/>
        <w:lang w:val="hu-HU" w:eastAsia="en-US" w:bidi="ar-SA"/>
      </w:rPr>
    </w:lvl>
    <w:lvl w:ilvl="2" w:tplc="8B688936">
      <w:numFmt w:val="bullet"/>
      <w:lvlText w:val="•"/>
      <w:lvlJc w:val="left"/>
      <w:pPr>
        <w:ind w:left="2421" w:hanging="360"/>
      </w:pPr>
      <w:rPr>
        <w:rFonts w:hint="default"/>
        <w:lang w:val="hu-HU" w:eastAsia="en-US" w:bidi="ar-SA"/>
      </w:rPr>
    </w:lvl>
    <w:lvl w:ilvl="3" w:tplc="881E71DC">
      <w:numFmt w:val="bullet"/>
      <w:lvlText w:val="•"/>
      <w:lvlJc w:val="left"/>
      <w:pPr>
        <w:ind w:left="3381" w:hanging="360"/>
      </w:pPr>
      <w:rPr>
        <w:rFonts w:hint="default"/>
        <w:lang w:val="hu-HU" w:eastAsia="en-US" w:bidi="ar-SA"/>
      </w:rPr>
    </w:lvl>
    <w:lvl w:ilvl="4" w:tplc="A8206B56">
      <w:numFmt w:val="bullet"/>
      <w:lvlText w:val="•"/>
      <w:lvlJc w:val="left"/>
      <w:pPr>
        <w:ind w:left="4342" w:hanging="360"/>
      </w:pPr>
      <w:rPr>
        <w:rFonts w:hint="default"/>
        <w:lang w:val="hu-HU" w:eastAsia="en-US" w:bidi="ar-SA"/>
      </w:rPr>
    </w:lvl>
    <w:lvl w:ilvl="5" w:tplc="3CCE3644">
      <w:numFmt w:val="bullet"/>
      <w:lvlText w:val="•"/>
      <w:lvlJc w:val="left"/>
      <w:pPr>
        <w:ind w:left="5303" w:hanging="360"/>
      </w:pPr>
      <w:rPr>
        <w:rFonts w:hint="default"/>
        <w:lang w:val="hu-HU" w:eastAsia="en-US" w:bidi="ar-SA"/>
      </w:rPr>
    </w:lvl>
    <w:lvl w:ilvl="6" w:tplc="2EB8B67E">
      <w:numFmt w:val="bullet"/>
      <w:lvlText w:val="•"/>
      <w:lvlJc w:val="left"/>
      <w:pPr>
        <w:ind w:left="6263" w:hanging="360"/>
      </w:pPr>
      <w:rPr>
        <w:rFonts w:hint="default"/>
        <w:lang w:val="hu-HU" w:eastAsia="en-US" w:bidi="ar-SA"/>
      </w:rPr>
    </w:lvl>
    <w:lvl w:ilvl="7" w:tplc="7ACA35E2">
      <w:numFmt w:val="bullet"/>
      <w:lvlText w:val="•"/>
      <w:lvlJc w:val="left"/>
      <w:pPr>
        <w:ind w:left="7224" w:hanging="360"/>
      </w:pPr>
      <w:rPr>
        <w:rFonts w:hint="default"/>
        <w:lang w:val="hu-HU" w:eastAsia="en-US" w:bidi="ar-SA"/>
      </w:rPr>
    </w:lvl>
    <w:lvl w:ilvl="8" w:tplc="7C4CFC9E">
      <w:numFmt w:val="bullet"/>
      <w:lvlText w:val="•"/>
      <w:lvlJc w:val="left"/>
      <w:pPr>
        <w:ind w:left="8185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EF712AE"/>
    <w:multiLevelType w:val="hybridMultilevel"/>
    <w:tmpl w:val="8A1CC546"/>
    <w:lvl w:ilvl="0" w:tplc="800E0D1C">
      <w:start w:val="1"/>
      <w:numFmt w:val="lowerLetter"/>
      <w:lvlText w:val="%1)"/>
      <w:lvlJc w:val="left"/>
      <w:pPr>
        <w:ind w:left="594" w:hanging="2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59C68BA4">
      <w:start w:val="1"/>
      <w:numFmt w:val="upperRoman"/>
      <w:lvlText w:val="%2."/>
      <w:lvlJc w:val="left"/>
      <w:pPr>
        <w:ind w:left="1214" w:hanging="720"/>
        <w:jc w:val="left"/>
      </w:pPr>
      <w:rPr>
        <w:rFonts w:ascii="Times New Roman" w:eastAsia="Times New Roman" w:hAnsi="Times New Roman" w:cs="Times New Roman" w:hint="default"/>
        <w:b/>
        <w:bCs/>
        <w:color w:val="1A171C"/>
        <w:w w:val="99"/>
        <w:sz w:val="24"/>
        <w:szCs w:val="24"/>
        <w:lang w:val="hu-HU" w:eastAsia="en-US" w:bidi="ar-SA"/>
      </w:rPr>
    </w:lvl>
    <w:lvl w:ilvl="2" w:tplc="90825EBE">
      <w:numFmt w:val="bullet"/>
      <w:lvlText w:val="•"/>
      <w:lvlJc w:val="left"/>
      <w:pPr>
        <w:ind w:left="2207" w:hanging="720"/>
      </w:pPr>
      <w:rPr>
        <w:rFonts w:hint="default"/>
        <w:lang w:val="hu-HU" w:eastAsia="en-US" w:bidi="ar-SA"/>
      </w:rPr>
    </w:lvl>
    <w:lvl w:ilvl="3" w:tplc="28662E8E">
      <w:numFmt w:val="bullet"/>
      <w:lvlText w:val="•"/>
      <w:lvlJc w:val="left"/>
      <w:pPr>
        <w:ind w:left="3194" w:hanging="720"/>
      </w:pPr>
      <w:rPr>
        <w:rFonts w:hint="default"/>
        <w:lang w:val="hu-HU" w:eastAsia="en-US" w:bidi="ar-SA"/>
      </w:rPr>
    </w:lvl>
    <w:lvl w:ilvl="4" w:tplc="578C0E12">
      <w:numFmt w:val="bullet"/>
      <w:lvlText w:val="•"/>
      <w:lvlJc w:val="left"/>
      <w:pPr>
        <w:ind w:left="4182" w:hanging="720"/>
      </w:pPr>
      <w:rPr>
        <w:rFonts w:hint="default"/>
        <w:lang w:val="hu-HU" w:eastAsia="en-US" w:bidi="ar-SA"/>
      </w:rPr>
    </w:lvl>
    <w:lvl w:ilvl="5" w:tplc="32F8DBC2">
      <w:numFmt w:val="bullet"/>
      <w:lvlText w:val="•"/>
      <w:lvlJc w:val="left"/>
      <w:pPr>
        <w:ind w:left="5169" w:hanging="720"/>
      </w:pPr>
      <w:rPr>
        <w:rFonts w:hint="default"/>
        <w:lang w:val="hu-HU" w:eastAsia="en-US" w:bidi="ar-SA"/>
      </w:rPr>
    </w:lvl>
    <w:lvl w:ilvl="6" w:tplc="58F2C372">
      <w:numFmt w:val="bullet"/>
      <w:lvlText w:val="•"/>
      <w:lvlJc w:val="left"/>
      <w:pPr>
        <w:ind w:left="6156" w:hanging="720"/>
      </w:pPr>
      <w:rPr>
        <w:rFonts w:hint="default"/>
        <w:lang w:val="hu-HU" w:eastAsia="en-US" w:bidi="ar-SA"/>
      </w:rPr>
    </w:lvl>
    <w:lvl w:ilvl="7" w:tplc="8DE27EF0">
      <w:numFmt w:val="bullet"/>
      <w:lvlText w:val="•"/>
      <w:lvlJc w:val="left"/>
      <w:pPr>
        <w:ind w:left="7144" w:hanging="720"/>
      </w:pPr>
      <w:rPr>
        <w:rFonts w:hint="default"/>
        <w:lang w:val="hu-HU" w:eastAsia="en-US" w:bidi="ar-SA"/>
      </w:rPr>
    </w:lvl>
    <w:lvl w:ilvl="8" w:tplc="545CCFB2">
      <w:numFmt w:val="bullet"/>
      <w:lvlText w:val="•"/>
      <w:lvlJc w:val="left"/>
      <w:pPr>
        <w:ind w:left="8131" w:hanging="720"/>
      </w:pPr>
      <w:rPr>
        <w:rFonts w:hint="default"/>
        <w:lang w:val="hu-HU" w:eastAsia="en-US" w:bidi="ar-SA"/>
      </w:rPr>
    </w:lvl>
  </w:abstractNum>
  <w:abstractNum w:abstractNumId="12" w15:restartNumberingAfterBreak="0">
    <w:nsid w:val="528C7A23"/>
    <w:multiLevelType w:val="hybridMultilevel"/>
    <w:tmpl w:val="A3D496EA"/>
    <w:lvl w:ilvl="0" w:tplc="F6FA66F0">
      <w:start w:val="1"/>
      <w:numFmt w:val="lowerLetter"/>
      <w:lvlText w:val="%1)"/>
      <w:lvlJc w:val="left"/>
      <w:pPr>
        <w:ind w:left="136" w:hanging="293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1" w:tplc="6C5ED3E8">
      <w:numFmt w:val="bullet"/>
      <w:lvlText w:val="•"/>
      <w:lvlJc w:val="left"/>
      <w:pPr>
        <w:ind w:left="1136" w:hanging="293"/>
      </w:pPr>
      <w:rPr>
        <w:rFonts w:hint="default"/>
        <w:lang w:val="hu-HU" w:eastAsia="en-US" w:bidi="ar-SA"/>
      </w:rPr>
    </w:lvl>
    <w:lvl w:ilvl="2" w:tplc="EAE4ECAC">
      <w:numFmt w:val="bullet"/>
      <w:lvlText w:val="•"/>
      <w:lvlJc w:val="left"/>
      <w:pPr>
        <w:ind w:left="2133" w:hanging="293"/>
      </w:pPr>
      <w:rPr>
        <w:rFonts w:hint="default"/>
        <w:lang w:val="hu-HU" w:eastAsia="en-US" w:bidi="ar-SA"/>
      </w:rPr>
    </w:lvl>
    <w:lvl w:ilvl="3" w:tplc="0ED69946">
      <w:numFmt w:val="bullet"/>
      <w:lvlText w:val="•"/>
      <w:lvlJc w:val="left"/>
      <w:pPr>
        <w:ind w:left="3129" w:hanging="293"/>
      </w:pPr>
      <w:rPr>
        <w:rFonts w:hint="default"/>
        <w:lang w:val="hu-HU" w:eastAsia="en-US" w:bidi="ar-SA"/>
      </w:rPr>
    </w:lvl>
    <w:lvl w:ilvl="4" w:tplc="AB544B0C">
      <w:numFmt w:val="bullet"/>
      <w:lvlText w:val="•"/>
      <w:lvlJc w:val="left"/>
      <w:pPr>
        <w:ind w:left="4126" w:hanging="293"/>
      </w:pPr>
      <w:rPr>
        <w:rFonts w:hint="default"/>
        <w:lang w:val="hu-HU" w:eastAsia="en-US" w:bidi="ar-SA"/>
      </w:rPr>
    </w:lvl>
    <w:lvl w:ilvl="5" w:tplc="73A85FE6">
      <w:numFmt w:val="bullet"/>
      <w:lvlText w:val="•"/>
      <w:lvlJc w:val="left"/>
      <w:pPr>
        <w:ind w:left="5123" w:hanging="293"/>
      </w:pPr>
      <w:rPr>
        <w:rFonts w:hint="default"/>
        <w:lang w:val="hu-HU" w:eastAsia="en-US" w:bidi="ar-SA"/>
      </w:rPr>
    </w:lvl>
    <w:lvl w:ilvl="6" w:tplc="6AD616E2">
      <w:numFmt w:val="bullet"/>
      <w:lvlText w:val="•"/>
      <w:lvlJc w:val="left"/>
      <w:pPr>
        <w:ind w:left="6119" w:hanging="293"/>
      </w:pPr>
      <w:rPr>
        <w:rFonts w:hint="default"/>
        <w:lang w:val="hu-HU" w:eastAsia="en-US" w:bidi="ar-SA"/>
      </w:rPr>
    </w:lvl>
    <w:lvl w:ilvl="7" w:tplc="6046BF02">
      <w:numFmt w:val="bullet"/>
      <w:lvlText w:val="•"/>
      <w:lvlJc w:val="left"/>
      <w:pPr>
        <w:ind w:left="7116" w:hanging="293"/>
      </w:pPr>
      <w:rPr>
        <w:rFonts w:hint="default"/>
        <w:lang w:val="hu-HU" w:eastAsia="en-US" w:bidi="ar-SA"/>
      </w:rPr>
    </w:lvl>
    <w:lvl w:ilvl="8" w:tplc="3D2C4294">
      <w:numFmt w:val="bullet"/>
      <w:lvlText w:val="•"/>
      <w:lvlJc w:val="left"/>
      <w:pPr>
        <w:ind w:left="8113" w:hanging="293"/>
      </w:pPr>
      <w:rPr>
        <w:rFonts w:hint="default"/>
        <w:lang w:val="hu-HU" w:eastAsia="en-US" w:bidi="ar-SA"/>
      </w:rPr>
    </w:lvl>
  </w:abstractNum>
  <w:abstractNum w:abstractNumId="13" w15:restartNumberingAfterBreak="0">
    <w:nsid w:val="57505778"/>
    <w:multiLevelType w:val="hybridMultilevel"/>
    <w:tmpl w:val="B9D6C5E8"/>
    <w:lvl w:ilvl="0" w:tplc="09704ED6">
      <w:start w:val="1"/>
      <w:numFmt w:val="decimal"/>
      <w:lvlText w:val="%1."/>
      <w:lvlJc w:val="left"/>
      <w:pPr>
        <w:ind w:left="136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ED2FC64">
      <w:start w:val="1"/>
      <w:numFmt w:val="lowerLetter"/>
      <w:lvlText w:val="%2)"/>
      <w:lvlJc w:val="left"/>
      <w:pPr>
        <w:ind w:left="136" w:hanging="28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hu-HU" w:eastAsia="en-US" w:bidi="ar-SA"/>
      </w:rPr>
    </w:lvl>
    <w:lvl w:ilvl="2" w:tplc="2374978A">
      <w:numFmt w:val="bullet"/>
      <w:lvlText w:val="•"/>
      <w:lvlJc w:val="left"/>
      <w:pPr>
        <w:ind w:left="2133" w:hanging="288"/>
      </w:pPr>
      <w:rPr>
        <w:rFonts w:hint="default"/>
        <w:lang w:val="hu-HU" w:eastAsia="en-US" w:bidi="ar-SA"/>
      </w:rPr>
    </w:lvl>
    <w:lvl w:ilvl="3" w:tplc="F06E39F0">
      <w:numFmt w:val="bullet"/>
      <w:lvlText w:val="•"/>
      <w:lvlJc w:val="left"/>
      <w:pPr>
        <w:ind w:left="3129" w:hanging="288"/>
      </w:pPr>
      <w:rPr>
        <w:rFonts w:hint="default"/>
        <w:lang w:val="hu-HU" w:eastAsia="en-US" w:bidi="ar-SA"/>
      </w:rPr>
    </w:lvl>
    <w:lvl w:ilvl="4" w:tplc="1594154A">
      <w:numFmt w:val="bullet"/>
      <w:lvlText w:val="•"/>
      <w:lvlJc w:val="left"/>
      <w:pPr>
        <w:ind w:left="4126" w:hanging="288"/>
      </w:pPr>
      <w:rPr>
        <w:rFonts w:hint="default"/>
        <w:lang w:val="hu-HU" w:eastAsia="en-US" w:bidi="ar-SA"/>
      </w:rPr>
    </w:lvl>
    <w:lvl w:ilvl="5" w:tplc="079EB12A">
      <w:numFmt w:val="bullet"/>
      <w:lvlText w:val="•"/>
      <w:lvlJc w:val="left"/>
      <w:pPr>
        <w:ind w:left="5123" w:hanging="288"/>
      </w:pPr>
      <w:rPr>
        <w:rFonts w:hint="default"/>
        <w:lang w:val="hu-HU" w:eastAsia="en-US" w:bidi="ar-SA"/>
      </w:rPr>
    </w:lvl>
    <w:lvl w:ilvl="6" w:tplc="247AAFC4">
      <w:numFmt w:val="bullet"/>
      <w:lvlText w:val="•"/>
      <w:lvlJc w:val="left"/>
      <w:pPr>
        <w:ind w:left="6119" w:hanging="288"/>
      </w:pPr>
      <w:rPr>
        <w:rFonts w:hint="default"/>
        <w:lang w:val="hu-HU" w:eastAsia="en-US" w:bidi="ar-SA"/>
      </w:rPr>
    </w:lvl>
    <w:lvl w:ilvl="7" w:tplc="7956741C">
      <w:numFmt w:val="bullet"/>
      <w:lvlText w:val="•"/>
      <w:lvlJc w:val="left"/>
      <w:pPr>
        <w:ind w:left="7116" w:hanging="288"/>
      </w:pPr>
      <w:rPr>
        <w:rFonts w:hint="default"/>
        <w:lang w:val="hu-HU" w:eastAsia="en-US" w:bidi="ar-SA"/>
      </w:rPr>
    </w:lvl>
    <w:lvl w:ilvl="8" w:tplc="C9A691B6">
      <w:numFmt w:val="bullet"/>
      <w:lvlText w:val="•"/>
      <w:lvlJc w:val="left"/>
      <w:pPr>
        <w:ind w:left="8113" w:hanging="288"/>
      </w:pPr>
      <w:rPr>
        <w:rFonts w:hint="default"/>
        <w:lang w:val="hu-HU" w:eastAsia="en-US" w:bidi="ar-SA"/>
      </w:rPr>
    </w:lvl>
  </w:abstractNum>
  <w:abstractNum w:abstractNumId="14" w15:restartNumberingAfterBreak="0">
    <w:nsid w:val="5E495118"/>
    <w:multiLevelType w:val="hybridMultilevel"/>
    <w:tmpl w:val="BC6E7FCC"/>
    <w:lvl w:ilvl="0" w:tplc="147E69C2">
      <w:numFmt w:val="bullet"/>
      <w:lvlText w:val="🗆"/>
      <w:lvlJc w:val="left"/>
      <w:pPr>
        <w:ind w:left="391" w:hanging="284"/>
      </w:pPr>
      <w:rPr>
        <w:rFonts w:ascii="Microsoft Sans Serif" w:eastAsia="Microsoft Sans Serif" w:hAnsi="Microsoft Sans Serif" w:cs="Microsoft Sans Serif" w:hint="default"/>
        <w:w w:val="69"/>
        <w:sz w:val="32"/>
        <w:szCs w:val="32"/>
        <w:lang w:val="hu-HU" w:eastAsia="en-US" w:bidi="ar-SA"/>
      </w:rPr>
    </w:lvl>
    <w:lvl w:ilvl="1" w:tplc="9EC47142">
      <w:numFmt w:val="bullet"/>
      <w:lvlText w:val="•"/>
      <w:lvlJc w:val="left"/>
      <w:pPr>
        <w:ind w:left="826" w:hanging="284"/>
      </w:pPr>
      <w:rPr>
        <w:rFonts w:hint="default"/>
        <w:lang w:val="hu-HU" w:eastAsia="en-US" w:bidi="ar-SA"/>
      </w:rPr>
    </w:lvl>
    <w:lvl w:ilvl="2" w:tplc="8E18B8AE">
      <w:numFmt w:val="bullet"/>
      <w:lvlText w:val="•"/>
      <w:lvlJc w:val="left"/>
      <w:pPr>
        <w:ind w:left="1253" w:hanging="284"/>
      </w:pPr>
      <w:rPr>
        <w:rFonts w:hint="default"/>
        <w:lang w:val="hu-HU" w:eastAsia="en-US" w:bidi="ar-SA"/>
      </w:rPr>
    </w:lvl>
    <w:lvl w:ilvl="3" w:tplc="5B02E6B0">
      <w:numFmt w:val="bullet"/>
      <w:lvlText w:val="•"/>
      <w:lvlJc w:val="left"/>
      <w:pPr>
        <w:ind w:left="1679" w:hanging="284"/>
      </w:pPr>
      <w:rPr>
        <w:rFonts w:hint="default"/>
        <w:lang w:val="hu-HU" w:eastAsia="en-US" w:bidi="ar-SA"/>
      </w:rPr>
    </w:lvl>
    <w:lvl w:ilvl="4" w:tplc="6F1A97D4">
      <w:numFmt w:val="bullet"/>
      <w:lvlText w:val="•"/>
      <w:lvlJc w:val="left"/>
      <w:pPr>
        <w:ind w:left="2106" w:hanging="284"/>
      </w:pPr>
      <w:rPr>
        <w:rFonts w:hint="default"/>
        <w:lang w:val="hu-HU" w:eastAsia="en-US" w:bidi="ar-SA"/>
      </w:rPr>
    </w:lvl>
    <w:lvl w:ilvl="5" w:tplc="15223EEE">
      <w:numFmt w:val="bullet"/>
      <w:lvlText w:val="•"/>
      <w:lvlJc w:val="left"/>
      <w:pPr>
        <w:ind w:left="2533" w:hanging="284"/>
      </w:pPr>
      <w:rPr>
        <w:rFonts w:hint="default"/>
        <w:lang w:val="hu-HU" w:eastAsia="en-US" w:bidi="ar-SA"/>
      </w:rPr>
    </w:lvl>
    <w:lvl w:ilvl="6" w:tplc="926CAEB0">
      <w:numFmt w:val="bullet"/>
      <w:lvlText w:val="•"/>
      <w:lvlJc w:val="left"/>
      <w:pPr>
        <w:ind w:left="2959" w:hanging="284"/>
      </w:pPr>
      <w:rPr>
        <w:rFonts w:hint="default"/>
        <w:lang w:val="hu-HU" w:eastAsia="en-US" w:bidi="ar-SA"/>
      </w:rPr>
    </w:lvl>
    <w:lvl w:ilvl="7" w:tplc="0B54F91C">
      <w:numFmt w:val="bullet"/>
      <w:lvlText w:val="•"/>
      <w:lvlJc w:val="left"/>
      <w:pPr>
        <w:ind w:left="3386" w:hanging="284"/>
      </w:pPr>
      <w:rPr>
        <w:rFonts w:hint="default"/>
        <w:lang w:val="hu-HU" w:eastAsia="en-US" w:bidi="ar-SA"/>
      </w:rPr>
    </w:lvl>
    <w:lvl w:ilvl="8" w:tplc="4AB20C28">
      <w:numFmt w:val="bullet"/>
      <w:lvlText w:val="•"/>
      <w:lvlJc w:val="left"/>
      <w:pPr>
        <w:ind w:left="3812" w:hanging="284"/>
      </w:pPr>
      <w:rPr>
        <w:rFonts w:hint="default"/>
        <w:lang w:val="hu-HU" w:eastAsia="en-US" w:bidi="ar-SA"/>
      </w:rPr>
    </w:lvl>
  </w:abstractNum>
  <w:abstractNum w:abstractNumId="15" w15:restartNumberingAfterBreak="0">
    <w:nsid w:val="5EB45F09"/>
    <w:multiLevelType w:val="hybridMultilevel"/>
    <w:tmpl w:val="333CDD14"/>
    <w:lvl w:ilvl="0" w:tplc="0316CAC8">
      <w:start w:val="1"/>
      <w:numFmt w:val="decimal"/>
      <w:lvlText w:val="%1.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9DE81CA">
      <w:numFmt w:val="bullet"/>
      <w:lvlText w:val="•"/>
      <w:lvlJc w:val="left"/>
      <w:pPr>
        <w:ind w:left="1136" w:hanging="238"/>
      </w:pPr>
      <w:rPr>
        <w:rFonts w:hint="default"/>
        <w:lang w:val="hu-HU" w:eastAsia="en-US" w:bidi="ar-SA"/>
      </w:rPr>
    </w:lvl>
    <w:lvl w:ilvl="2" w:tplc="C1EE6536">
      <w:numFmt w:val="bullet"/>
      <w:lvlText w:val="•"/>
      <w:lvlJc w:val="left"/>
      <w:pPr>
        <w:ind w:left="2133" w:hanging="238"/>
      </w:pPr>
      <w:rPr>
        <w:rFonts w:hint="default"/>
        <w:lang w:val="hu-HU" w:eastAsia="en-US" w:bidi="ar-SA"/>
      </w:rPr>
    </w:lvl>
    <w:lvl w:ilvl="3" w:tplc="4D263C7A">
      <w:numFmt w:val="bullet"/>
      <w:lvlText w:val="•"/>
      <w:lvlJc w:val="left"/>
      <w:pPr>
        <w:ind w:left="3129" w:hanging="238"/>
      </w:pPr>
      <w:rPr>
        <w:rFonts w:hint="default"/>
        <w:lang w:val="hu-HU" w:eastAsia="en-US" w:bidi="ar-SA"/>
      </w:rPr>
    </w:lvl>
    <w:lvl w:ilvl="4" w:tplc="7388B868">
      <w:numFmt w:val="bullet"/>
      <w:lvlText w:val="•"/>
      <w:lvlJc w:val="left"/>
      <w:pPr>
        <w:ind w:left="4126" w:hanging="238"/>
      </w:pPr>
      <w:rPr>
        <w:rFonts w:hint="default"/>
        <w:lang w:val="hu-HU" w:eastAsia="en-US" w:bidi="ar-SA"/>
      </w:rPr>
    </w:lvl>
    <w:lvl w:ilvl="5" w:tplc="0F86FA40">
      <w:numFmt w:val="bullet"/>
      <w:lvlText w:val="•"/>
      <w:lvlJc w:val="left"/>
      <w:pPr>
        <w:ind w:left="5123" w:hanging="238"/>
      </w:pPr>
      <w:rPr>
        <w:rFonts w:hint="default"/>
        <w:lang w:val="hu-HU" w:eastAsia="en-US" w:bidi="ar-SA"/>
      </w:rPr>
    </w:lvl>
    <w:lvl w:ilvl="6" w:tplc="FE66436C">
      <w:numFmt w:val="bullet"/>
      <w:lvlText w:val="•"/>
      <w:lvlJc w:val="left"/>
      <w:pPr>
        <w:ind w:left="6119" w:hanging="238"/>
      </w:pPr>
      <w:rPr>
        <w:rFonts w:hint="default"/>
        <w:lang w:val="hu-HU" w:eastAsia="en-US" w:bidi="ar-SA"/>
      </w:rPr>
    </w:lvl>
    <w:lvl w:ilvl="7" w:tplc="FAC04E2C">
      <w:numFmt w:val="bullet"/>
      <w:lvlText w:val="•"/>
      <w:lvlJc w:val="left"/>
      <w:pPr>
        <w:ind w:left="7116" w:hanging="238"/>
      </w:pPr>
      <w:rPr>
        <w:rFonts w:hint="default"/>
        <w:lang w:val="hu-HU" w:eastAsia="en-US" w:bidi="ar-SA"/>
      </w:rPr>
    </w:lvl>
    <w:lvl w:ilvl="8" w:tplc="83F26616">
      <w:numFmt w:val="bullet"/>
      <w:lvlText w:val="•"/>
      <w:lvlJc w:val="left"/>
      <w:pPr>
        <w:ind w:left="8113" w:hanging="238"/>
      </w:pPr>
      <w:rPr>
        <w:rFonts w:hint="default"/>
        <w:lang w:val="hu-HU" w:eastAsia="en-US" w:bidi="ar-SA"/>
      </w:rPr>
    </w:lvl>
  </w:abstractNum>
  <w:abstractNum w:abstractNumId="16" w15:restartNumberingAfterBreak="0">
    <w:nsid w:val="659D7FD6"/>
    <w:multiLevelType w:val="hybridMultilevel"/>
    <w:tmpl w:val="00CC0F12"/>
    <w:lvl w:ilvl="0" w:tplc="887EBF44">
      <w:numFmt w:val="bullet"/>
      <w:lvlText w:val="🗆"/>
      <w:lvlJc w:val="left"/>
      <w:pPr>
        <w:ind w:left="393" w:hanging="286"/>
      </w:pPr>
      <w:rPr>
        <w:rFonts w:ascii="Microsoft Sans Serif" w:eastAsia="Microsoft Sans Serif" w:hAnsi="Microsoft Sans Serif" w:cs="Microsoft Sans Serif" w:hint="default"/>
        <w:w w:val="69"/>
        <w:sz w:val="32"/>
        <w:szCs w:val="32"/>
        <w:lang w:val="hu-HU" w:eastAsia="en-US" w:bidi="ar-SA"/>
      </w:rPr>
    </w:lvl>
    <w:lvl w:ilvl="1" w:tplc="1110FCA4">
      <w:numFmt w:val="bullet"/>
      <w:lvlText w:val="•"/>
      <w:lvlJc w:val="left"/>
      <w:pPr>
        <w:ind w:left="826" w:hanging="286"/>
      </w:pPr>
      <w:rPr>
        <w:rFonts w:hint="default"/>
        <w:lang w:val="hu-HU" w:eastAsia="en-US" w:bidi="ar-SA"/>
      </w:rPr>
    </w:lvl>
    <w:lvl w:ilvl="2" w:tplc="CA5A6ECC">
      <w:numFmt w:val="bullet"/>
      <w:lvlText w:val="•"/>
      <w:lvlJc w:val="left"/>
      <w:pPr>
        <w:ind w:left="1253" w:hanging="286"/>
      </w:pPr>
      <w:rPr>
        <w:rFonts w:hint="default"/>
        <w:lang w:val="hu-HU" w:eastAsia="en-US" w:bidi="ar-SA"/>
      </w:rPr>
    </w:lvl>
    <w:lvl w:ilvl="3" w:tplc="1A406B90">
      <w:numFmt w:val="bullet"/>
      <w:lvlText w:val="•"/>
      <w:lvlJc w:val="left"/>
      <w:pPr>
        <w:ind w:left="1679" w:hanging="286"/>
      </w:pPr>
      <w:rPr>
        <w:rFonts w:hint="default"/>
        <w:lang w:val="hu-HU" w:eastAsia="en-US" w:bidi="ar-SA"/>
      </w:rPr>
    </w:lvl>
    <w:lvl w:ilvl="4" w:tplc="E634E270">
      <w:numFmt w:val="bullet"/>
      <w:lvlText w:val="•"/>
      <w:lvlJc w:val="left"/>
      <w:pPr>
        <w:ind w:left="2106" w:hanging="286"/>
      </w:pPr>
      <w:rPr>
        <w:rFonts w:hint="default"/>
        <w:lang w:val="hu-HU" w:eastAsia="en-US" w:bidi="ar-SA"/>
      </w:rPr>
    </w:lvl>
    <w:lvl w:ilvl="5" w:tplc="96AE34A4">
      <w:numFmt w:val="bullet"/>
      <w:lvlText w:val="•"/>
      <w:lvlJc w:val="left"/>
      <w:pPr>
        <w:ind w:left="2533" w:hanging="286"/>
      </w:pPr>
      <w:rPr>
        <w:rFonts w:hint="default"/>
        <w:lang w:val="hu-HU" w:eastAsia="en-US" w:bidi="ar-SA"/>
      </w:rPr>
    </w:lvl>
    <w:lvl w:ilvl="6" w:tplc="F7B8ECF2">
      <w:numFmt w:val="bullet"/>
      <w:lvlText w:val="•"/>
      <w:lvlJc w:val="left"/>
      <w:pPr>
        <w:ind w:left="2959" w:hanging="286"/>
      </w:pPr>
      <w:rPr>
        <w:rFonts w:hint="default"/>
        <w:lang w:val="hu-HU" w:eastAsia="en-US" w:bidi="ar-SA"/>
      </w:rPr>
    </w:lvl>
    <w:lvl w:ilvl="7" w:tplc="B226ED78">
      <w:numFmt w:val="bullet"/>
      <w:lvlText w:val="•"/>
      <w:lvlJc w:val="left"/>
      <w:pPr>
        <w:ind w:left="3386" w:hanging="286"/>
      </w:pPr>
      <w:rPr>
        <w:rFonts w:hint="default"/>
        <w:lang w:val="hu-HU" w:eastAsia="en-US" w:bidi="ar-SA"/>
      </w:rPr>
    </w:lvl>
    <w:lvl w:ilvl="8" w:tplc="BAFCE588">
      <w:numFmt w:val="bullet"/>
      <w:lvlText w:val="•"/>
      <w:lvlJc w:val="left"/>
      <w:pPr>
        <w:ind w:left="3812" w:hanging="286"/>
      </w:pPr>
      <w:rPr>
        <w:rFonts w:hint="default"/>
        <w:lang w:val="hu-HU" w:eastAsia="en-US" w:bidi="ar-SA"/>
      </w:rPr>
    </w:lvl>
  </w:abstractNum>
  <w:abstractNum w:abstractNumId="17" w15:restartNumberingAfterBreak="0">
    <w:nsid w:val="76F3075C"/>
    <w:multiLevelType w:val="hybridMultilevel"/>
    <w:tmpl w:val="EA74224A"/>
    <w:lvl w:ilvl="0" w:tplc="D9B6A6BE">
      <w:start w:val="1"/>
      <w:numFmt w:val="decimal"/>
      <w:lvlText w:val="%1."/>
      <w:lvlJc w:val="left"/>
      <w:pPr>
        <w:ind w:left="13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A9A7990">
      <w:numFmt w:val="bullet"/>
      <w:lvlText w:val="•"/>
      <w:lvlJc w:val="left"/>
      <w:pPr>
        <w:ind w:left="1136" w:hanging="284"/>
      </w:pPr>
      <w:rPr>
        <w:rFonts w:hint="default"/>
        <w:lang w:val="hu-HU" w:eastAsia="en-US" w:bidi="ar-SA"/>
      </w:rPr>
    </w:lvl>
    <w:lvl w:ilvl="2" w:tplc="ECCC167A">
      <w:numFmt w:val="bullet"/>
      <w:lvlText w:val="•"/>
      <w:lvlJc w:val="left"/>
      <w:pPr>
        <w:ind w:left="2133" w:hanging="284"/>
      </w:pPr>
      <w:rPr>
        <w:rFonts w:hint="default"/>
        <w:lang w:val="hu-HU" w:eastAsia="en-US" w:bidi="ar-SA"/>
      </w:rPr>
    </w:lvl>
    <w:lvl w:ilvl="3" w:tplc="90CEAD6E">
      <w:numFmt w:val="bullet"/>
      <w:lvlText w:val="•"/>
      <w:lvlJc w:val="left"/>
      <w:pPr>
        <w:ind w:left="3129" w:hanging="284"/>
      </w:pPr>
      <w:rPr>
        <w:rFonts w:hint="default"/>
        <w:lang w:val="hu-HU" w:eastAsia="en-US" w:bidi="ar-SA"/>
      </w:rPr>
    </w:lvl>
    <w:lvl w:ilvl="4" w:tplc="CD0E2786">
      <w:numFmt w:val="bullet"/>
      <w:lvlText w:val="•"/>
      <w:lvlJc w:val="left"/>
      <w:pPr>
        <w:ind w:left="4126" w:hanging="284"/>
      </w:pPr>
      <w:rPr>
        <w:rFonts w:hint="default"/>
        <w:lang w:val="hu-HU" w:eastAsia="en-US" w:bidi="ar-SA"/>
      </w:rPr>
    </w:lvl>
    <w:lvl w:ilvl="5" w:tplc="AE383BA4">
      <w:numFmt w:val="bullet"/>
      <w:lvlText w:val="•"/>
      <w:lvlJc w:val="left"/>
      <w:pPr>
        <w:ind w:left="5123" w:hanging="284"/>
      </w:pPr>
      <w:rPr>
        <w:rFonts w:hint="default"/>
        <w:lang w:val="hu-HU" w:eastAsia="en-US" w:bidi="ar-SA"/>
      </w:rPr>
    </w:lvl>
    <w:lvl w:ilvl="6" w:tplc="8DEC3B30">
      <w:numFmt w:val="bullet"/>
      <w:lvlText w:val="•"/>
      <w:lvlJc w:val="left"/>
      <w:pPr>
        <w:ind w:left="6119" w:hanging="284"/>
      </w:pPr>
      <w:rPr>
        <w:rFonts w:hint="default"/>
        <w:lang w:val="hu-HU" w:eastAsia="en-US" w:bidi="ar-SA"/>
      </w:rPr>
    </w:lvl>
    <w:lvl w:ilvl="7" w:tplc="26BEC9D2">
      <w:numFmt w:val="bullet"/>
      <w:lvlText w:val="•"/>
      <w:lvlJc w:val="left"/>
      <w:pPr>
        <w:ind w:left="7116" w:hanging="284"/>
      </w:pPr>
      <w:rPr>
        <w:rFonts w:hint="default"/>
        <w:lang w:val="hu-HU" w:eastAsia="en-US" w:bidi="ar-SA"/>
      </w:rPr>
    </w:lvl>
    <w:lvl w:ilvl="8" w:tplc="F242889A">
      <w:numFmt w:val="bullet"/>
      <w:lvlText w:val="•"/>
      <w:lvlJc w:val="left"/>
      <w:pPr>
        <w:ind w:left="8113" w:hanging="284"/>
      </w:pPr>
      <w:rPr>
        <w:rFonts w:hint="default"/>
        <w:lang w:val="hu-HU" w:eastAsia="en-US" w:bidi="ar-SA"/>
      </w:rPr>
    </w:lvl>
  </w:abstractNum>
  <w:abstractNum w:abstractNumId="18" w15:restartNumberingAfterBreak="0">
    <w:nsid w:val="7AB40F8A"/>
    <w:multiLevelType w:val="hybridMultilevel"/>
    <w:tmpl w:val="82266F4E"/>
    <w:lvl w:ilvl="0" w:tplc="A6CC56D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E6C83A02">
      <w:numFmt w:val="bullet"/>
      <w:lvlText w:val="•"/>
      <w:lvlJc w:val="left"/>
      <w:pPr>
        <w:ind w:left="1729" w:hanging="360"/>
      </w:pPr>
      <w:rPr>
        <w:rFonts w:hint="default"/>
        <w:lang w:val="hu-HU" w:eastAsia="en-US" w:bidi="ar-SA"/>
      </w:rPr>
    </w:lvl>
    <w:lvl w:ilvl="2" w:tplc="E6223C8A">
      <w:numFmt w:val="bullet"/>
      <w:lvlText w:val="•"/>
      <w:lvlJc w:val="left"/>
      <w:pPr>
        <w:ind w:left="2619" w:hanging="360"/>
      </w:pPr>
      <w:rPr>
        <w:rFonts w:hint="default"/>
        <w:lang w:val="hu-HU" w:eastAsia="en-US" w:bidi="ar-SA"/>
      </w:rPr>
    </w:lvl>
    <w:lvl w:ilvl="3" w:tplc="D7F80772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DA04554E">
      <w:numFmt w:val="bullet"/>
      <w:lvlText w:val="•"/>
      <w:lvlJc w:val="left"/>
      <w:pPr>
        <w:ind w:left="4399" w:hanging="360"/>
      </w:pPr>
      <w:rPr>
        <w:rFonts w:hint="default"/>
        <w:lang w:val="hu-HU" w:eastAsia="en-US" w:bidi="ar-SA"/>
      </w:rPr>
    </w:lvl>
    <w:lvl w:ilvl="5" w:tplc="12D83B22">
      <w:numFmt w:val="bullet"/>
      <w:lvlText w:val="•"/>
      <w:lvlJc w:val="left"/>
      <w:pPr>
        <w:ind w:left="5289" w:hanging="360"/>
      </w:pPr>
      <w:rPr>
        <w:rFonts w:hint="default"/>
        <w:lang w:val="hu-HU" w:eastAsia="en-US" w:bidi="ar-SA"/>
      </w:rPr>
    </w:lvl>
    <w:lvl w:ilvl="6" w:tplc="F058244E">
      <w:numFmt w:val="bullet"/>
      <w:lvlText w:val="•"/>
      <w:lvlJc w:val="left"/>
      <w:pPr>
        <w:ind w:left="6178" w:hanging="360"/>
      </w:pPr>
      <w:rPr>
        <w:rFonts w:hint="default"/>
        <w:lang w:val="hu-HU" w:eastAsia="en-US" w:bidi="ar-SA"/>
      </w:rPr>
    </w:lvl>
    <w:lvl w:ilvl="7" w:tplc="496E6FD6">
      <w:numFmt w:val="bullet"/>
      <w:lvlText w:val="•"/>
      <w:lvlJc w:val="left"/>
      <w:pPr>
        <w:ind w:left="7068" w:hanging="360"/>
      </w:pPr>
      <w:rPr>
        <w:rFonts w:hint="default"/>
        <w:lang w:val="hu-HU" w:eastAsia="en-US" w:bidi="ar-SA"/>
      </w:rPr>
    </w:lvl>
    <w:lvl w:ilvl="8" w:tplc="FE56E11E">
      <w:numFmt w:val="bullet"/>
      <w:lvlText w:val="•"/>
      <w:lvlJc w:val="left"/>
      <w:pPr>
        <w:ind w:left="7958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DED4656"/>
    <w:multiLevelType w:val="multilevel"/>
    <w:tmpl w:val="2DB27398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75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864" w:hanging="406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848" w:hanging="40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832" w:hanging="40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16" w:hanging="40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01" w:hanging="40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85" w:hanging="40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69" w:hanging="406"/>
      </w:pPr>
      <w:rPr>
        <w:rFonts w:hint="default"/>
        <w:lang w:val="hu-HU" w:eastAsia="en-US" w:bidi="ar-SA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17"/>
  </w:num>
  <w:num w:numId="7">
    <w:abstractNumId w:val="12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5"/>
  </w:num>
  <w:num w:numId="17">
    <w:abstractNumId w:val="7"/>
  </w:num>
  <w:num w:numId="18">
    <w:abstractNumId w:val="1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74"/>
    <w:rsid w:val="004A1C33"/>
    <w:rsid w:val="00604974"/>
    <w:rsid w:val="00D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6822"/>
  <w15:docId w15:val="{86E8D340-657E-4C6F-8270-CF3228F7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214" w:hanging="720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ind w:left="136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3684</Words>
  <Characters>25421</Characters>
  <Application>Microsoft Office Word</Application>
  <DocSecurity>0</DocSecurity>
  <Lines>211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Titkárság</cp:lastModifiedBy>
  <cp:revision>2</cp:revision>
  <dcterms:created xsi:type="dcterms:W3CDTF">2023-01-16T10:06:00Z</dcterms:created>
  <dcterms:modified xsi:type="dcterms:W3CDTF">2023-01-16T10:06:00Z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